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6A1F" w14:textId="09CB8267" w:rsidR="004E50AF" w:rsidRPr="004E50AF" w:rsidRDefault="004E50AF" w:rsidP="00D82980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691EF8">
        <w:rPr>
          <w:rFonts w:ascii="Verdana" w:eastAsia="Times New Roman" w:hAnsi="Verdana" w:cs="Times New Roman"/>
          <w:highlight w:val="yellow"/>
        </w:rPr>
        <w:t>Dear HAESCO members,</w:t>
      </w:r>
    </w:p>
    <w:p w14:paraId="5F5652DA" w14:textId="77777777" w:rsidR="004E50AF" w:rsidRDefault="004E50AF" w:rsidP="00D829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</w:pPr>
    </w:p>
    <w:p w14:paraId="6A66A34A" w14:textId="20995A85" w:rsidR="00D82980" w:rsidRPr="00543608" w:rsidRDefault="00D82980" w:rsidP="00D829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</w:pPr>
      <w:r w:rsidRPr="00543608"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 xml:space="preserve">Business of IP Asia Forum – </w:t>
      </w:r>
      <w:r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>1</w:t>
      </w:r>
      <w:r w:rsidRPr="00543608"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>-</w:t>
      </w:r>
      <w:r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>2</w:t>
      </w:r>
      <w:r w:rsidRPr="00543608"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 xml:space="preserve"> December 202</w:t>
      </w:r>
      <w:r>
        <w:rPr>
          <w:rFonts w:ascii="Verdana" w:eastAsia="Times New Roman" w:hAnsi="Verdana" w:cs="Times New Roman"/>
          <w:b/>
          <w:bCs/>
          <w:color w:val="B5121B"/>
          <w:sz w:val="25"/>
          <w:szCs w:val="25"/>
        </w:rPr>
        <w:t>2</w:t>
      </w:r>
    </w:p>
    <w:p w14:paraId="7E9336B4" w14:textId="77777777" w:rsidR="00D82980" w:rsidRPr="007409E0" w:rsidRDefault="00D82980" w:rsidP="00D82980">
      <w:pPr>
        <w:pStyle w:val="BodyText"/>
        <w:tabs>
          <w:tab w:val="left" w:pos="744"/>
        </w:tabs>
        <w:ind w:left="0"/>
        <w:rPr>
          <w:rFonts w:ascii="Arial" w:hAnsi="Arial" w:cs="Arial"/>
        </w:rPr>
      </w:pPr>
      <w:r w:rsidRPr="00543608">
        <w:rPr>
          <w:rFonts w:ascii="Verdana" w:hAnsi="Verdana" w:cs="Times New Roman"/>
          <w:b/>
          <w:bCs/>
          <w:color w:val="B5121B"/>
          <w:sz w:val="25"/>
          <w:szCs w:val="25"/>
        </w:rPr>
        <w:br/>
        <w:t>Theme of 202</w:t>
      </w:r>
      <w:r>
        <w:rPr>
          <w:rFonts w:ascii="Verdana" w:hAnsi="Verdana" w:cs="Times New Roman"/>
          <w:b/>
          <w:bCs/>
          <w:color w:val="B5121B"/>
          <w:sz w:val="25"/>
          <w:szCs w:val="25"/>
        </w:rPr>
        <w:t>2</w:t>
      </w:r>
      <w:r w:rsidRPr="00543608">
        <w:rPr>
          <w:rFonts w:ascii="Verdana" w:hAnsi="Verdana" w:cs="Times New Roman"/>
          <w:b/>
          <w:bCs/>
          <w:color w:val="B5121B"/>
          <w:sz w:val="25"/>
          <w:szCs w:val="25"/>
        </w:rPr>
        <w:t xml:space="preserve"> – </w:t>
      </w:r>
      <w:r w:rsidRPr="003B5C52">
        <w:rPr>
          <w:rFonts w:ascii="Verdana" w:hAnsi="Verdana" w:cs="Times New Roman"/>
          <w:b/>
          <w:bCs/>
          <w:color w:val="B5121B"/>
          <w:sz w:val="25"/>
          <w:szCs w:val="25"/>
        </w:rPr>
        <w:t>Creating New Value, Discovering New Frontiers</w:t>
      </w:r>
    </w:p>
    <w:p w14:paraId="70A69C03" w14:textId="77777777" w:rsidR="00D82980" w:rsidRPr="00543608" w:rsidRDefault="00D82980" w:rsidP="00D8298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BC0C69" w14:textId="77777777" w:rsidR="00D82980" w:rsidRDefault="00D82980" w:rsidP="00D82980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543608">
        <w:rPr>
          <w:rFonts w:ascii="Verdana" w:eastAsia="Times New Roman" w:hAnsi="Verdana" w:cs="Times New Roman"/>
        </w:rPr>
        <w:t xml:space="preserve">Jointly organised by the HKSAR Government, Hong Kong Trade Development Council and Hong Kong Design Centre, BIP Asia Forum brings IP professionals and </w:t>
      </w:r>
      <w:r>
        <w:rPr>
          <w:rFonts w:ascii="Verdana" w:eastAsia="Times New Roman" w:hAnsi="Verdana" w:cs="Times New Roman"/>
        </w:rPr>
        <w:t>industry</w:t>
      </w:r>
      <w:r w:rsidRPr="00543608">
        <w:rPr>
          <w:rFonts w:ascii="Verdana" w:eastAsia="Times New Roman" w:hAnsi="Verdana" w:cs="Times New Roman"/>
        </w:rPr>
        <w:t xml:space="preserve"> leaders from all over the world to discuss the latest developments in the IP world, and to explore business collaboration opportunities. </w:t>
      </w:r>
      <w:r w:rsidRPr="00741446">
        <w:rPr>
          <w:rFonts w:ascii="Verdana" w:eastAsia="Times New Roman" w:hAnsi="Verdana" w:cs="Times New Roman"/>
        </w:rPr>
        <w:t>Last year, the two-day Forum</w:t>
      </w:r>
      <w:r w:rsidRPr="00543608">
        <w:rPr>
          <w:rFonts w:ascii="Verdana" w:eastAsia="Times New Roman" w:hAnsi="Verdana" w:cs="Times New Roman"/>
        </w:rPr>
        <w:t xml:space="preserve"> featur</w:t>
      </w:r>
      <w:r>
        <w:rPr>
          <w:rFonts w:ascii="Verdana" w:eastAsia="Times New Roman" w:hAnsi="Verdana" w:cs="Times New Roman"/>
        </w:rPr>
        <w:t>ed</w:t>
      </w:r>
      <w:r w:rsidRPr="00543608">
        <w:rPr>
          <w:rFonts w:ascii="Verdana" w:eastAsia="Times New Roman" w:hAnsi="Verdana" w:cs="Times New Roman"/>
        </w:rPr>
        <w:t xml:space="preserve"> over </w:t>
      </w:r>
      <w:r>
        <w:rPr>
          <w:rFonts w:ascii="Verdana" w:eastAsia="Times New Roman" w:hAnsi="Verdana" w:cs="Times New Roman"/>
        </w:rPr>
        <w:t>7</w:t>
      </w:r>
      <w:r w:rsidRPr="00543608">
        <w:rPr>
          <w:rFonts w:ascii="Verdana" w:eastAsia="Times New Roman" w:hAnsi="Verdana" w:cs="Times New Roman"/>
        </w:rPr>
        <w:t>0 prominent speakers</w:t>
      </w:r>
      <w:r>
        <w:rPr>
          <w:rFonts w:ascii="Verdana" w:eastAsia="Times New Roman" w:hAnsi="Verdana" w:cs="Times New Roman"/>
        </w:rPr>
        <w:t xml:space="preserve"> to</w:t>
      </w:r>
      <w:r w:rsidRPr="00543608">
        <w:rPr>
          <w:rFonts w:ascii="Verdana" w:eastAsia="Times New Roman" w:hAnsi="Verdana" w:cs="Times New Roman"/>
        </w:rPr>
        <w:t xml:space="preserve"> shar</w:t>
      </w:r>
      <w:r>
        <w:rPr>
          <w:rFonts w:ascii="Verdana" w:eastAsia="Times New Roman" w:hAnsi="Verdana" w:cs="Times New Roman"/>
        </w:rPr>
        <w:t>e</w:t>
      </w:r>
      <w:r w:rsidRPr="00543608">
        <w:rPr>
          <w:rFonts w:ascii="Verdana" w:eastAsia="Times New Roman" w:hAnsi="Verdana" w:cs="Times New Roman"/>
        </w:rPr>
        <w:t xml:space="preserve"> their insights </w:t>
      </w:r>
      <w:r>
        <w:rPr>
          <w:rFonts w:ascii="Verdana" w:eastAsia="Times New Roman" w:hAnsi="Verdana" w:cs="Times New Roman"/>
        </w:rPr>
        <w:t>with</w:t>
      </w:r>
      <w:r w:rsidRPr="00543608">
        <w:rPr>
          <w:rFonts w:ascii="Verdana" w:eastAsia="Times New Roman" w:hAnsi="Verdana" w:cs="Times New Roman"/>
        </w:rPr>
        <w:t xml:space="preserve"> more than </w:t>
      </w:r>
      <w:r>
        <w:rPr>
          <w:rFonts w:ascii="Verdana" w:eastAsia="Times New Roman" w:hAnsi="Verdana" w:cs="Times New Roman"/>
        </w:rPr>
        <w:t xml:space="preserve">14,500 viewers </w:t>
      </w:r>
      <w:r w:rsidRPr="00543608">
        <w:rPr>
          <w:rFonts w:ascii="Verdana" w:eastAsia="Times New Roman" w:hAnsi="Verdana" w:cs="Times New Roman"/>
        </w:rPr>
        <w:t xml:space="preserve">from </w:t>
      </w:r>
      <w:r>
        <w:rPr>
          <w:rFonts w:ascii="Verdana" w:eastAsia="Times New Roman" w:hAnsi="Verdana" w:cs="Times New Roman"/>
        </w:rPr>
        <w:t xml:space="preserve">over 45 </w:t>
      </w:r>
      <w:r w:rsidRPr="00543608">
        <w:rPr>
          <w:rFonts w:ascii="Verdana" w:eastAsia="Times New Roman" w:hAnsi="Verdana" w:cs="Times New Roman"/>
        </w:rPr>
        <w:t xml:space="preserve">countries and regions. </w:t>
      </w:r>
    </w:p>
    <w:p w14:paraId="4334F295" w14:textId="77777777" w:rsidR="00D82980" w:rsidRPr="00543608" w:rsidRDefault="00D82980" w:rsidP="00D82980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14B212F" w14:textId="77777777" w:rsidR="00D82980" w:rsidRPr="00B93D61" w:rsidRDefault="00D82980" w:rsidP="00D82980">
      <w:pPr>
        <w:pStyle w:val="NoSpacing"/>
        <w:jc w:val="both"/>
        <w:rPr>
          <w:rFonts w:ascii="Verdana" w:hAnsi="Verdana" w:cs="Times New Roman"/>
          <w:lang w:val="en-GB" w:eastAsia="zh-CN"/>
        </w:rPr>
      </w:pPr>
      <w:r w:rsidRPr="00C94EC4">
        <w:rPr>
          <w:rFonts w:ascii="Verdana" w:eastAsia="Times New Roman" w:hAnsi="Verdana" w:cs="Times New Roman"/>
          <w:lang w:val="en-GB" w:eastAsia="zh-CN"/>
        </w:rPr>
        <w:t>The 12</w:t>
      </w:r>
      <w:r w:rsidRPr="00C21E25">
        <w:rPr>
          <w:rFonts w:ascii="Verdana" w:eastAsia="Times New Roman" w:hAnsi="Verdana" w:cs="Times New Roman"/>
          <w:vertAlign w:val="superscript"/>
          <w:lang w:val="en-GB" w:eastAsia="zh-CN"/>
        </w:rPr>
        <w:t>th</w:t>
      </w:r>
      <w:r w:rsidRPr="00C94EC4">
        <w:rPr>
          <w:rFonts w:ascii="Verdana" w:eastAsia="Times New Roman" w:hAnsi="Verdana" w:cs="Times New Roman"/>
          <w:lang w:val="en-GB" w:eastAsia="zh-CN"/>
        </w:rPr>
        <w:t xml:space="preserve"> edition </w:t>
      </w:r>
      <w:r>
        <w:rPr>
          <w:rFonts w:ascii="Verdana" w:eastAsia="Times New Roman" w:hAnsi="Verdana" w:cs="Times New Roman"/>
          <w:lang w:val="en-GB" w:eastAsia="zh-CN"/>
        </w:rPr>
        <w:t xml:space="preserve">of BIP Asia Forum </w:t>
      </w:r>
      <w:r w:rsidRPr="00C94EC4">
        <w:rPr>
          <w:rFonts w:ascii="Verdana" w:eastAsia="Times New Roman" w:hAnsi="Verdana" w:cs="Times New Roman"/>
          <w:lang w:val="en-GB" w:eastAsia="zh-CN"/>
        </w:rPr>
        <w:t>will be held on 1-2 December 2022 at the Hong Kong Convention and Exhibition Centre</w:t>
      </w:r>
      <w:r>
        <w:rPr>
          <w:rFonts w:ascii="Verdana" w:eastAsia="Times New Roman" w:hAnsi="Verdana" w:cs="Times New Roman"/>
          <w:lang w:val="en-GB" w:eastAsia="zh-CN"/>
        </w:rPr>
        <w:t xml:space="preserve"> in a brand new hybrid format (Day 1 in-person &amp; online; Day 2 online)</w:t>
      </w:r>
      <w:r w:rsidRPr="00C94EC4">
        <w:rPr>
          <w:rFonts w:ascii="Verdana" w:eastAsia="Times New Roman" w:hAnsi="Verdana" w:cs="Times New Roman"/>
          <w:lang w:val="en-GB" w:eastAsia="zh-CN"/>
        </w:rPr>
        <w:t>.</w:t>
      </w:r>
      <w:r>
        <w:rPr>
          <w:rFonts w:ascii="Verdana" w:eastAsia="Times New Roman" w:hAnsi="Verdana" w:cs="Times New Roman"/>
          <w:lang w:val="en-GB" w:eastAsia="zh-CN"/>
        </w:rPr>
        <w:t xml:space="preserve"> </w:t>
      </w:r>
      <w:r w:rsidRPr="00FE3DB9">
        <w:rPr>
          <w:rFonts w:ascii="Verdana" w:hAnsi="Verdana" w:cs="Times New Roman"/>
          <w:lang w:val="en-GB" w:eastAsia="zh-CN"/>
        </w:rPr>
        <w:t xml:space="preserve">As one of the celebration events for the 25th Anniversary of the establishment of the HKSAR, the upcoming Forum will include </w:t>
      </w:r>
      <w:r>
        <w:rPr>
          <w:rFonts w:ascii="Verdana" w:eastAsia="DengXian" w:hAnsi="Verdana" w:cs="Times New Roman" w:hint="eastAsia"/>
          <w:lang w:eastAsia="zh-CN"/>
        </w:rPr>
        <w:t>a</w:t>
      </w:r>
      <w:r>
        <w:rPr>
          <w:rFonts w:ascii="Verdana" w:eastAsia="DengXian" w:hAnsi="Verdana" w:cs="Times New Roman"/>
          <w:lang w:eastAsia="zh-CN"/>
        </w:rPr>
        <w:t xml:space="preserve"> </w:t>
      </w:r>
      <w:r w:rsidRPr="00FE3DB9">
        <w:rPr>
          <w:rFonts w:ascii="Verdana" w:hAnsi="Verdana" w:cs="Times New Roman"/>
          <w:lang w:val="en-GB" w:eastAsia="zh-CN"/>
        </w:rPr>
        <w:t xml:space="preserve">wide range of new initiatives </w:t>
      </w:r>
      <w:r>
        <w:rPr>
          <w:rFonts w:ascii="Verdana" w:hAnsi="Verdana" w:cs="Times New Roman"/>
          <w:lang w:val="en-GB" w:eastAsia="zh-CN"/>
        </w:rPr>
        <w:t xml:space="preserve">including the </w:t>
      </w:r>
      <w:r w:rsidRPr="00741446">
        <w:rPr>
          <w:rFonts w:ascii="Verdana" w:hAnsi="Verdana" w:cs="Times New Roman"/>
          <w:lang w:val="en-GB" w:eastAsia="zh-CN"/>
        </w:rPr>
        <w:t>debut of “</w:t>
      </w:r>
      <w:r w:rsidRPr="00AD46E8">
        <w:rPr>
          <w:rFonts w:ascii="Verdana" w:hAnsi="Verdana" w:cs="Times New Roman"/>
          <w:b/>
          <w:bCs/>
          <w:lang w:val="en-GB" w:eastAsia="zh-CN"/>
        </w:rPr>
        <w:t>IP Market</w:t>
      </w:r>
      <w:r w:rsidRPr="00741446">
        <w:rPr>
          <w:rFonts w:ascii="Verdana" w:hAnsi="Verdana" w:cs="Times New Roman"/>
          <w:lang w:val="en-GB" w:eastAsia="zh-CN"/>
        </w:rPr>
        <w:t>”</w:t>
      </w:r>
      <w:r>
        <w:rPr>
          <w:rFonts w:ascii="Verdana" w:hAnsi="Verdana" w:cs="Times New Roman" w:hint="eastAsia"/>
          <w:lang w:val="en-GB" w:eastAsia="zh-TW"/>
        </w:rPr>
        <w:t>.</w:t>
      </w:r>
      <w:r>
        <w:rPr>
          <w:rFonts w:ascii="Verdana" w:hAnsi="Verdana" w:cs="Times New Roman"/>
          <w:lang w:val="en-GB" w:eastAsia="zh-CN"/>
        </w:rPr>
        <w:t xml:space="preserve"> T</w:t>
      </w:r>
      <w:r w:rsidRPr="00AD46E8">
        <w:rPr>
          <w:rFonts w:ascii="Verdana" w:hAnsi="Verdana" w:cs="Times New Roman"/>
          <w:lang w:val="en-GB" w:eastAsia="zh-CN"/>
        </w:rPr>
        <w:t>heme</w:t>
      </w:r>
      <w:r>
        <w:rPr>
          <w:rFonts w:ascii="Verdana" w:hAnsi="Verdana" w:cs="Times New Roman"/>
          <w:lang w:val="en-GB" w:eastAsia="zh-CN"/>
        </w:rPr>
        <w:t>d</w:t>
      </w:r>
      <w:r w:rsidRPr="00AD46E8">
        <w:rPr>
          <w:rFonts w:ascii="Verdana" w:hAnsi="Verdana" w:cs="Times New Roman"/>
          <w:lang w:val="en-GB" w:eastAsia="zh-CN"/>
        </w:rPr>
        <w:t xml:space="preserve"> “Smart Manufacturing and Building”</w:t>
      </w:r>
      <w:r>
        <w:rPr>
          <w:rFonts w:ascii="Verdana" w:hAnsi="Verdana" w:cs="Times New Roman"/>
          <w:lang w:val="en-GB" w:eastAsia="zh-CN"/>
        </w:rPr>
        <w:t>, IP Market will be</w:t>
      </w:r>
      <w:r w:rsidRPr="00AD46E8">
        <w:rPr>
          <w:rFonts w:ascii="Verdana" w:hAnsi="Verdana" w:cs="Times New Roman"/>
          <w:lang w:val="en-GB" w:eastAsia="zh-CN"/>
        </w:rPr>
        <w:t xml:space="preserve"> </w:t>
      </w:r>
      <w:r w:rsidRPr="00741446">
        <w:rPr>
          <w:rFonts w:ascii="Verdana" w:hAnsi="Verdana" w:cs="Times New Roman"/>
          <w:lang w:val="en-GB" w:eastAsia="zh-CN"/>
        </w:rPr>
        <w:t xml:space="preserve">a </w:t>
      </w:r>
      <w:r w:rsidRPr="00185DCF">
        <w:rPr>
          <w:rFonts w:ascii="Verdana" w:hAnsi="Verdana" w:cs="Times New Roman"/>
          <w:lang w:val="en-GB" w:eastAsia="zh-CN"/>
        </w:rPr>
        <w:t xml:space="preserve">one-stop platform </w:t>
      </w:r>
      <w:r>
        <w:rPr>
          <w:rFonts w:ascii="Verdana" w:hAnsi="Verdana" w:cs="Times New Roman"/>
          <w:lang w:val="en-GB" w:eastAsia="zh-CN"/>
        </w:rPr>
        <w:t xml:space="preserve">which will showcase </w:t>
      </w:r>
      <w:r w:rsidRPr="00767F0F">
        <w:rPr>
          <w:rFonts w:ascii="Verdana" w:hAnsi="Verdana" w:cs="Times New Roman"/>
          <w:lang w:val="en-GB" w:eastAsia="zh-CN"/>
        </w:rPr>
        <w:t xml:space="preserve">the latest technology projects by universities, R&amp;D </w:t>
      </w:r>
      <w:r w:rsidRPr="00B93D61">
        <w:rPr>
          <w:rFonts w:ascii="Verdana" w:hAnsi="Verdana" w:cs="Times New Roman"/>
          <w:lang w:val="en-GB" w:eastAsia="zh-CN"/>
        </w:rPr>
        <w:t xml:space="preserve">centres and start-ups from Hong Kong and provide networking and partnership building opportunities.    </w:t>
      </w:r>
    </w:p>
    <w:p w14:paraId="1A44E6DC" w14:textId="77777777" w:rsidR="00D82980" w:rsidRPr="00B93D61" w:rsidRDefault="00D82980" w:rsidP="00D82980">
      <w:pPr>
        <w:pStyle w:val="NoSpacing"/>
        <w:jc w:val="both"/>
        <w:rPr>
          <w:rFonts w:ascii="Verdana" w:hAnsi="Verdana" w:cs="Times New Roman"/>
          <w:lang w:val="en-GB" w:eastAsia="zh-CN"/>
        </w:rPr>
      </w:pPr>
    </w:p>
    <w:p w14:paraId="60595724" w14:textId="77777777" w:rsidR="00D82980" w:rsidRPr="00B93D61" w:rsidRDefault="00D82980" w:rsidP="00D82980">
      <w:pPr>
        <w:pStyle w:val="NoSpacing"/>
        <w:jc w:val="both"/>
        <w:rPr>
          <w:rFonts w:ascii="Verdana" w:eastAsia="Times New Roman" w:hAnsi="Verdana" w:cs="Times New Roman"/>
          <w:lang w:val="en-GB" w:eastAsia="zh-CN"/>
        </w:rPr>
      </w:pPr>
      <w:r w:rsidRPr="00B93D61">
        <w:rPr>
          <w:rFonts w:ascii="Verdana" w:hAnsi="Verdana" w:cs="Times New Roman"/>
          <w:lang w:val="en-GB" w:eastAsia="zh-CN"/>
        </w:rPr>
        <w:t xml:space="preserve">Join us to explore the full potential of IPs in business value creation. Mark your diary now! </w:t>
      </w:r>
    </w:p>
    <w:p w14:paraId="5E70FC62" w14:textId="77777777" w:rsidR="00D82980" w:rsidRPr="00B93D61" w:rsidRDefault="00D82980" w:rsidP="00D82980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2F8F228E" w14:textId="77777777" w:rsidR="00284E45" w:rsidRDefault="00D82980" w:rsidP="00D82980">
      <w:pPr>
        <w:spacing w:line="240" w:lineRule="auto"/>
        <w:jc w:val="both"/>
        <w:rPr>
          <w:rFonts w:eastAsia="SimSun"/>
          <w:color w:val="111111"/>
          <w:sz w:val="26"/>
          <w:szCs w:val="26"/>
          <w:lang w:val="en-US"/>
        </w:rPr>
      </w:pPr>
      <w:r w:rsidRPr="00B93D61">
        <w:rPr>
          <w:rFonts w:ascii="Verdana" w:eastAsia="Times New Roman" w:hAnsi="Verdana" w:cs="Times New Roman"/>
        </w:rPr>
        <w:t xml:space="preserve">As a supporting organisation of the Forum, members of </w:t>
      </w:r>
      <w:r w:rsidRPr="00E23963">
        <w:rPr>
          <w:rFonts w:eastAsia="SimSun"/>
          <w:noProof/>
          <w:color w:val="111111"/>
          <w:sz w:val="26"/>
          <w:szCs w:val="26"/>
          <w:lang w:val="en-US"/>
        </w:rPr>
        <w:t>The Hong Kong Association of Energy Service Companies</w:t>
      </w:r>
      <w:r w:rsidRPr="00B93D61">
        <w:rPr>
          <w:rFonts w:eastAsia="SimSun"/>
          <w:color w:val="111111"/>
          <w:sz w:val="26"/>
          <w:szCs w:val="26"/>
          <w:lang w:val="en-US"/>
        </w:rPr>
        <w:t xml:space="preserve"> are offered </w:t>
      </w:r>
    </w:p>
    <w:p w14:paraId="212D6B18" w14:textId="31478A82" w:rsidR="00284E45" w:rsidRDefault="00284E45" w:rsidP="00D82980">
      <w:pPr>
        <w:spacing w:line="240" w:lineRule="auto"/>
        <w:jc w:val="both"/>
        <w:rPr>
          <w:rFonts w:eastAsia="SimSun"/>
          <w:color w:val="111111"/>
          <w:sz w:val="26"/>
          <w:szCs w:val="26"/>
          <w:lang w:val="en-US"/>
        </w:rPr>
      </w:pPr>
      <w:r w:rsidRPr="00691EF8">
        <w:rPr>
          <w:rFonts w:eastAsia="SimSun"/>
          <w:color w:val="111111"/>
          <w:sz w:val="26"/>
          <w:szCs w:val="26"/>
          <w:highlight w:val="yellow"/>
          <w:lang w:val="en-US"/>
        </w:rPr>
        <w:t xml:space="preserve">1) 10 complimentary passes for participation to the 2-day forum on a first-come-first-serve basis (only 1 representative per company). Please </w:t>
      </w:r>
      <w:r w:rsidR="004E50AF" w:rsidRPr="00691EF8">
        <w:rPr>
          <w:rFonts w:eastAsia="SimSun"/>
          <w:color w:val="111111"/>
          <w:sz w:val="26"/>
          <w:szCs w:val="26"/>
          <w:highlight w:val="yellow"/>
          <w:lang w:val="en-US"/>
        </w:rPr>
        <w:t xml:space="preserve">fill in the representative’s details in the attached form and </w:t>
      </w:r>
      <w:r w:rsidRPr="00691EF8">
        <w:rPr>
          <w:rFonts w:eastAsia="SimSun"/>
          <w:color w:val="111111"/>
          <w:sz w:val="26"/>
          <w:szCs w:val="26"/>
          <w:highlight w:val="yellow"/>
          <w:lang w:val="en-US"/>
        </w:rPr>
        <w:t xml:space="preserve">email </w:t>
      </w:r>
      <w:r w:rsidR="00B92357" w:rsidRPr="00691EF8">
        <w:rPr>
          <w:rFonts w:eastAsia="SimSun"/>
          <w:color w:val="111111"/>
          <w:sz w:val="26"/>
          <w:szCs w:val="26"/>
          <w:highlight w:val="yellow"/>
          <w:lang w:val="en-US"/>
        </w:rPr>
        <w:t xml:space="preserve">to: </w:t>
      </w:r>
      <w:hyperlink r:id="rId7" w:history="1">
        <w:r w:rsidR="00B92357" w:rsidRPr="00691EF8">
          <w:rPr>
            <w:rStyle w:val="Hyperlink"/>
            <w:rFonts w:eastAsia="SimSun"/>
            <w:sz w:val="26"/>
            <w:szCs w:val="26"/>
            <w:highlight w:val="yellow"/>
            <w:lang w:val="en-US"/>
          </w:rPr>
          <w:t>amanda@focusenergy.com.hk</w:t>
        </w:r>
      </w:hyperlink>
      <w:r w:rsidR="00B92357" w:rsidRPr="00691EF8">
        <w:rPr>
          <w:rFonts w:eastAsia="SimSun"/>
          <w:color w:val="111111"/>
          <w:sz w:val="26"/>
          <w:szCs w:val="26"/>
          <w:highlight w:val="yellow"/>
          <w:lang w:val="en-US"/>
        </w:rPr>
        <w:t xml:space="preserve"> </w:t>
      </w:r>
      <w:r w:rsidRPr="00691EF8">
        <w:rPr>
          <w:rFonts w:eastAsia="SimSun"/>
          <w:b/>
          <w:color w:val="111111"/>
          <w:sz w:val="26"/>
          <w:szCs w:val="26"/>
          <w:highlight w:val="yellow"/>
          <w:lang w:val="en-US"/>
        </w:rPr>
        <w:t>on or before 14 Nov 2022 (Monday).</w:t>
      </w:r>
      <w:r w:rsidRPr="00284E45">
        <w:rPr>
          <w:rFonts w:eastAsia="SimSun"/>
          <w:color w:val="111111"/>
          <w:sz w:val="26"/>
          <w:szCs w:val="26"/>
          <w:lang w:val="en-US"/>
        </w:rPr>
        <w:t xml:space="preserve"> </w:t>
      </w:r>
    </w:p>
    <w:p w14:paraId="66723276" w14:textId="6153D4F8" w:rsidR="00D82980" w:rsidRPr="00B93D61" w:rsidRDefault="00284E45" w:rsidP="00D82980">
      <w:pPr>
        <w:spacing w:line="240" w:lineRule="auto"/>
        <w:jc w:val="both"/>
        <w:rPr>
          <w:sz w:val="26"/>
          <w:szCs w:val="26"/>
        </w:rPr>
      </w:pPr>
      <w:r>
        <w:rPr>
          <w:rFonts w:eastAsia="SimSun"/>
          <w:color w:val="111111"/>
          <w:sz w:val="26"/>
          <w:szCs w:val="26"/>
          <w:lang w:val="en-US"/>
        </w:rPr>
        <w:t xml:space="preserve">2) </w:t>
      </w:r>
      <w:r w:rsidR="00D82980" w:rsidRPr="00B93D61">
        <w:rPr>
          <w:rFonts w:ascii="Verdana" w:eastAsia="Times New Roman" w:hAnsi="Verdana" w:cs="Times New Roman"/>
        </w:rPr>
        <w:t xml:space="preserve">a special </w:t>
      </w:r>
      <w:r w:rsidR="004E50AF">
        <w:rPr>
          <w:rFonts w:ascii="Verdana" w:eastAsia="Times New Roman" w:hAnsi="Verdana" w:cs="Times New Roman"/>
        </w:rPr>
        <w:t xml:space="preserve">rate for a </w:t>
      </w:r>
      <w:r w:rsidR="00D82980" w:rsidRPr="00B93D61">
        <w:rPr>
          <w:rFonts w:ascii="Verdana" w:eastAsia="Times New Roman" w:hAnsi="Verdana" w:cs="Times New Roman"/>
        </w:rPr>
        <w:t xml:space="preserve">two-day pass </w:t>
      </w:r>
      <w:r w:rsidR="00D82980" w:rsidRPr="00B93D61">
        <w:rPr>
          <w:rFonts w:ascii="Verdana" w:eastAsia="Times New Roman" w:hAnsi="Verdana" w:cs="Times New Roman"/>
          <w:b/>
          <w:u w:val="single"/>
        </w:rPr>
        <w:t>for HK$400 (full pass)/ HK$330 (online pass) per person</w:t>
      </w:r>
      <w:r w:rsidR="00D82980" w:rsidRPr="00B93D61">
        <w:rPr>
          <w:rFonts w:ascii="Verdana" w:eastAsia="Times New Roman" w:hAnsi="Verdana" w:cs="Times New Roman"/>
        </w:rPr>
        <w:t xml:space="preserve"> [original price HK$1,950 (full pass)/ HK$550 (online pass)]. Holders of the full pass can gain full access to both the physical sessions in Hong Kong and the online platform.</w:t>
      </w:r>
    </w:p>
    <w:p w14:paraId="4606C24B" w14:textId="77777777" w:rsidR="00D82980" w:rsidRPr="00B93D61" w:rsidRDefault="00D82980" w:rsidP="00D82980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C588088" w14:textId="77777777" w:rsidR="00D82980" w:rsidRPr="00B93D61" w:rsidRDefault="00D82980" w:rsidP="00D82980">
      <w:pPr>
        <w:spacing w:after="0" w:line="240" w:lineRule="auto"/>
        <w:rPr>
          <w:rFonts w:ascii="Verdana" w:eastAsia="Times New Roman" w:hAnsi="Verdana" w:cs="Times New Roman"/>
        </w:rPr>
      </w:pPr>
      <w:r w:rsidRPr="00B93D61">
        <w:rPr>
          <w:rFonts w:ascii="Verdana" w:hAnsi="Verdana" w:cs="Times New Roman"/>
        </w:rPr>
        <w:t xml:space="preserve">Online Registration: Click </w:t>
      </w:r>
      <w:hyperlink r:id="rId8" w:history="1">
        <w:r w:rsidRPr="00B93D61">
          <w:rPr>
            <w:rStyle w:val="Hyperlink"/>
            <w:rFonts w:ascii="Verdana" w:hAnsi="Verdana" w:cs="Times New Roman"/>
            <w:sz w:val="24"/>
            <w:szCs w:val="24"/>
          </w:rPr>
          <w:t>here</w:t>
        </w:r>
      </w:hyperlink>
      <w:r w:rsidRPr="00B93D61">
        <w:rPr>
          <w:rFonts w:ascii="Verdana" w:hAnsi="Verdana" w:cs="Times New Roman"/>
        </w:rPr>
        <w:t xml:space="preserve"> to register*</w:t>
      </w:r>
    </w:p>
    <w:p w14:paraId="3A47873F" w14:textId="77777777" w:rsidR="00D82980" w:rsidRPr="00543608" w:rsidRDefault="00D82980" w:rsidP="00D82980">
      <w:pPr>
        <w:spacing w:after="0" w:line="240" w:lineRule="auto"/>
        <w:rPr>
          <w:rFonts w:ascii="Verdana" w:hAnsi="Verdana" w:cs="Times New Roman"/>
          <w:b/>
          <w:i/>
          <w:u w:val="single"/>
        </w:rPr>
      </w:pPr>
      <w:r w:rsidRPr="00B93D61">
        <w:rPr>
          <w:rFonts w:ascii="Verdana" w:hAnsi="Verdana" w:cs="Times New Roman"/>
          <w:b/>
          <w:i/>
          <w:u w:val="single"/>
        </w:rPr>
        <w:t xml:space="preserve">To enjoy the special rate, please register with the promotion code </w:t>
      </w:r>
      <w:r w:rsidRPr="00B33679">
        <w:rPr>
          <w:rFonts w:ascii="Verdana" w:hAnsi="Verdana" w:cs="Times New Roman"/>
          <w:b/>
          <w:i/>
          <w:highlight w:val="yellow"/>
          <w:u w:val="single"/>
        </w:rPr>
        <w:t>“</w:t>
      </w:r>
      <w:r w:rsidRPr="00B33679">
        <w:rPr>
          <w:rFonts w:ascii="Verdana" w:hAnsi="Verdana" w:cs="Times New Roman"/>
          <w:b/>
          <w:i/>
          <w:noProof/>
          <w:highlight w:val="yellow"/>
          <w:u w:val="single"/>
        </w:rPr>
        <w:t>SO22067SDP</w:t>
      </w:r>
      <w:r w:rsidRPr="00B33679">
        <w:rPr>
          <w:rFonts w:ascii="Verdana" w:hAnsi="Verdana" w:cs="Times New Roman"/>
          <w:b/>
          <w:i/>
          <w:highlight w:val="yellow"/>
          <w:u w:val="single"/>
        </w:rPr>
        <w:t>” (full pass)/ “</w:t>
      </w:r>
      <w:r w:rsidRPr="00B33679">
        <w:rPr>
          <w:rFonts w:ascii="Verdana" w:hAnsi="Verdana" w:cs="Times New Roman"/>
          <w:b/>
          <w:i/>
          <w:noProof/>
          <w:highlight w:val="yellow"/>
          <w:u w:val="single"/>
        </w:rPr>
        <w:t>SO22067SDV</w:t>
      </w:r>
      <w:r w:rsidRPr="00B33679">
        <w:rPr>
          <w:rFonts w:ascii="Verdana" w:hAnsi="Verdana" w:cs="Times New Roman"/>
          <w:b/>
          <w:i/>
          <w:highlight w:val="yellow"/>
          <w:u w:val="single"/>
        </w:rPr>
        <w:t>” (online pass).</w:t>
      </w:r>
    </w:p>
    <w:p w14:paraId="651C4B4F" w14:textId="77777777" w:rsidR="00D82980" w:rsidRPr="00543608" w:rsidRDefault="00D82980" w:rsidP="00D82980">
      <w:pPr>
        <w:spacing w:after="0" w:line="240" w:lineRule="auto"/>
        <w:rPr>
          <w:rFonts w:ascii="Verdana" w:hAnsi="Verdana" w:cs="Times New Roman"/>
          <w:b/>
          <w:i/>
          <w:u w:val="single"/>
        </w:rPr>
      </w:pPr>
    </w:p>
    <w:p w14:paraId="09820439" w14:textId="77777777" w:rsidR="00D82980" w:rsidRPr="00543608" w:rsidRDefault="00D82980" w:rsidP="00D82980">
      <w:pPr>
        <w:spacing w:after="0" w:line="240" w:lineRule="auto"/>
        <w:rPr>
          <w:rFonts w:ascii="Verdana" w:hAnsi="Verdana" w:cs="Times New Roman"/>
        </w:rPr>
      </w:pPr>
      <w:r w:rsidRPr="00543608">
        <w:rPr>
          <w:rFonts w:ascii="Verdana" w:hAnsi="Verdana" w:cs="Times New Roman"/>
        </w:rPr>
        <w:t>For more information, please visit:</w:t>
      </w:r>
    </w:p>
    <w:p w14:paraId="5BE8AF1C" w14:textId="77777777" w:rsidR="00D82980" w:rsidRPr="009B3162" w:rsidRDefault="00D82980" w:rsidP="00D8298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Forum</w:t>
      </w:r>
      <w:r w:rsidRPr="009B3162">
        <w:rPr>
          <w:rFonts w:ascii="Verdana" w:hAnsi="Verdana" w:cs="Times New Roman"/>
        </w:rPr>
        <w:t xml:space="preserve"> website: </w:t>
      </w:r>
      <w:r w:rsidRPr="009B3162">
        <w:rPr>
          <w:rFonts w:ascii="Verdana" w:hAnsi="Verdana" w:cs="Times New Roman"/>
        </w:rPr>
        <w:br/>
      </w:r>
      <w:hyperlink r:id="rId9" w:history="1">
        <w:r w:rsidRPr="009B3162">
          <w:rPr>
            <w:rStyle w:val="Hyperlink"/>
            <w:rFonts w:ascii="Verdana" w:hAnsi="Verdana"/>
          </w:rPr>
          <w:t>http://www.bipasiaforum.com</w:t>
        </w:r>
      </w:hyperlink>
      <w:r w:rsidRPr="009B3162">
        <w:rPr>
          <w:rFonts w:ascii="Verdana" w:hAnsi="Verdana"/>
        </w:rPr>
        <w:t xml:space="preserve"> </w:t>
      </w:r>
    </w:p>
    <w:p w14:paraId="0892AC0D" w14:textId="77777777" w:rsidR="00D82980" w:rsidRPr="00543608" w:rsidRDefault="00D82980" w:rsidP="00D82980">
      <w:pPr>
        <w:pStyle w:val="ListParagraph"/>
        <w:spacing w:after="0" w:line="240" w:lineRule="auto"/>
        <w:rPr>
          <w:rFonts w:ascii="Verdana" w:hAnsi="Verdana" w:cs="Times New Roman"/>
        </w:rPr>
      </w:pPr>
    </w:p>
    <w:p w14:paraId="7DDF3141" w14:textId="77777777" w:rsidR="00D82980" w:rsidRPr="003B5C52" w:rsidRDefault="00D82980" w:rsidP="00D82980">
      <w:pPr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Forum</w:t>
      </w:r>
      <w:r w:rsidRPr="009B3162">
        <w:rPr>
          <w:rFonts w:ascii="Verdana" w:hAnsi="Verdana" w:cs="Times New Roman"/>
        </w:rPr>
        <w:t xml:space="preserve"> </w:t>
      </w:r>
      <w:r w:rsidRPr="00543608">
        <w:rPr>
          <w:rFonts w:ascii="Verdana" w:hAnsi="Verdana" w:cs="Times New Roman"/>
        </w:rPr>
        <w:t xml:space="preserve">video: </w:t>
      </w:r>
      <w:r w:rsidRPr="003B5C52">
        <w:rPr>
          <w:rFonts w:ascii="Verdana" w:hAnsi="Verdana" w:cs="Times New Roman"/>
        </w:rPr>
        <w:br/>
      </w:r>
      <w:hyperlink r:id="rId10" w:history="1">
        <w:r w:rsidRPr="00EC1E9C">
          <w:rPr>
            <w:rStyle w:val="Hyperlink"/>
            <w:rFonts w:ascii="Verdana" w:hAnsi="Verdana" w:cs="Times New Roman"/>
          </w:rPr>
          <w:t>https://www.youtube.com/watch?v=5p0mqUH7rsM&amp;t=1s</w:t>
        </w:r>
      </w:hyperlink>
      <w:r>
        <w:rPr>
          <w:rFonts w:ascii="Verdana" w:hAnsi="Verdana" w:cs="Times New Roman"/>
        </w:rPr>
        <w:br/>
      </w:r>
    </w:p>
    <w:p w14:paraId="76719634" w14:textId="77777777" w:rsidR="00D82980" w:rsidRPr="00543608" w:rsidRDefault="00D82980" w:rsidP="00D82980">
      <w:pPr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Forum</w:t>
      </w:r>
      <w:r w:rsidRPr="009B3162">
        <w:rPr>
          <w:rFonts w:ascii="Verdana" w:hAnsi="Verdana" w:cs="Times New Roman"/>
        </w:rPr>
        <w:t xml:space="preserve"> </w:t>
      </w:r>
      <w:r w:rsidRPr="00543608">
        <w:rPr>
          <w:rFonts w:ascii="Verdana" w:hAnsi="Verdana" w:cs="Times New Roman"/>
        </w:rPr>
        <w:t xml:space="preserve">brochure: </w:t>
      </w:r>
    </w:p>
    <w:p w14:paraId="4937974C" w14:textId="01A17992" w:rsidR="00D82980" w:rsidRPr="00201A04" w:rsidRDefault="00000000" w:rsidP="004E50AF">
      <w:pPr>
        <w:spacing w:after="0" w:line="240" w:lineRule="auto"/>
        <w:ind w:left="720"/>
        <w:rPr>
          <w:rFonts w:ascii="Verdana" w:hAnsi="Verdana" w:cs="Times New Roman"/>
          <w:color w:val="0563C1" w:themeColor="hyperlink"/>
          <w:u w:val="single"/>
        </w:rPr>
      </w:pPr>
      <w:hyperlink r:id="rId11" w:history="1">
        <w:r w:rsidR="00D82980" w:rsidRPr="00474599">
          <w:rPr>
            <w:rStyle w:val="Hyperlink"/>
            <w:rFonts w:ascii="Verdana" w:hAnsi="Verdana" w:cs="Times New Roman"/>
          </w:rPr>
          <w:t>https://pp.hktdc.com/dm/bip/BIPBrochure2022.pdf</w:t>
        </w:r>
      </w:hyperlink>
      <w:r w:rsidR="00D82980">
        <w:rPr>
          <w:rStyle w:val="Hyperlink"/>
          <w:rFonts w:ascii="Verdana" w:hAnsi="Verdana" w:cs="Times New Roman"/>
        </w:rPr>
        <w:br w:type="page"/>
      </w:r>
    </w:p>
    <w:p w14:paraId="74B42256" w14:textId="77777777" w:rsidR="00D82980" w:rsidRPr="00DD5D66" w:rsidRDefault="00D82980" w:rsidP="00D82980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</w:pP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lastRenderedPageBreak/>
        <w:t>「亞洲知識產權營商論壇」</w:t>
      </w:r>
      <w:r w:rsidRPr="00DD5D66">
        <w:rPr>
          <w:rFonts w:ascii="Microsoft JhengHei" w:eastAsia="Microsoft JhengHei" w:hAnsi="Microsoft JhengHei" w:cs="Times New Roman"/>
          <w:b/>
          <w:bCs/>
          <w:color w:val="B5121B"/>
          <w:sz w:val="26"/>
          <w:szCs w:val="26"/>
        </w:rPr>
        <w:t xml:space="preserve"> Business of IP Asia Forum – 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202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年12月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  <w:lang w:eastAsia="zh-TW"/>
        </w:rPr>
        <w:t>1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至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日</w:t>
      </w:r>
    </w:p>
    <w:p w14:paraId="3D963461" w14:textId="77777777" w:rsidR="00D82980" w:rsidRPr="00201A04" w:rsidRDefault="00D82980" w:rsidP="00D82980">
      <w:pPr>
        <w:spacing w:line="240" w:lineRule="auto"/>
        <w:jc w:val="both"/>
        <w:rPr>
          <w:rFonts w:ascii="Times New Roman" w:eastAsiaTheme="majorEastAsia" w:hAnsi="Times New Roman" w:cs="Times New Roman"/>
          <w:sz w:val="23"/>
          <w:szCs w:val="23"/>
          <w:lang w:eastAsia="zh-TW"/>
        </w:rPr>
      </w:pP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  <w:lang w:eastAsia="zh-TW"/>
        </w:rPr>
        <w:t>202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  <w:lang w:eastAsia="zh-TW"/>
        </w:rPr>
        <w:t>2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  <w:lang w:eastAsia="zh-TW"/>
        </w:rPr>
        <w:t xml:space="preserve">年論壇主題 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  <w:lang w:eastAsia="zh-TW"/>
        </w:rPr>
        <w:t>–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  <w:lang w:eastAsia="zh-TW"/>
        </w:rPr>
        <w:t xml:space="preserve"> </w:t>
      </w:r>
      <w:r w:rsidRPr="003B5C52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  <w:lang w:eastAsia="zh-TW"/>
        </w:rPr>
        <w:t>共建創新價值•開拓嶄新領域</w:t>
      </w:r>
    </w:p>
    <w:p w14:paraId="46643FE2" w14:textId="77777777" w:rsidR="00D82980" w:rsidRPr="002F4E19" w:rsidRDefault="00D82980" w:rsidP="00D82980">
      <w:pPr>
        <w:spacing w:after="0" w:line="240" w:lineRule="auto"/>
        <w:jc w:val="both"/>
        <w:rPr>
          <w:rFonts w:ascii="Microsoft JhengHei" w:eastAsia="Microsoft JhengHei" w:hAnsi="Microsoft JhengHei" w:cs="PMingLiU"/>
          <w:sz w:val="24"/>
          <w:szCs w:val="24"/>
          <w:lang w:eastAsia="zh-TW"/>
        </w:rPr>
      </w:pPr>
      <w:r w:rsidRPr="000C043F">
        <w:rPr>
          <w:rFonts w:ascii="Microsoft JhengHei" w:eastAsia="Microsoft JhengHei" w:hAnsi="Microsoft JhengHei" w:cs="PMingLiU"/>
          <w:sz w:val="24"/>
          <w:szCs w:val="24"/>
          <w:lang w:eastAsia="zh-TW"/>
        </w:rPr>
        <w:t>由香港特別行政區政府、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香港貿易發展局及香港設計中心合辦的</w:t>
      </w: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「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亞洲知識產權營商論壇</w:t>
      </w: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」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為世界各地知識產權業的業界及專業人士提供一個理想平台，就知識產權的最新發展互相交流。</w:t>
      </w: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去年，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論壇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集合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超過</w:t>
      </w:r>
      <w:r w:rsidRPr="002F4E19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14,500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名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來自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超過45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個國家及地區的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觀眾</w:t>
      </w: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，並邀請了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超過7</w:t>
      </w:r>
      <w:r w:rsidRPr="002F4E19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0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位星級講者和專家</w:t>
      </w: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作</w:t>
      </w:r>
      <w:r w:rsidRPr="002F4E19">
        <w:rPr>
          <w:rFonts w:ascii="Microsoft JhengHei" w:eastAsia="Microsoft JhengHei" w:hAnsi="Microsoft JhengHei" w:cs="PMingLiU"/>
          <w:sz w:val="24"/>
          <w:szCs w:val="24"/>
          <w:lang w:eastAsia="zh-TW"/>
        </w:rPr>
        <w:t>分享。</w:t>
      </w:r>
    </w:p>
    <w:p w14:paraId="0EF3A85B" w14:textId="77777777" w:rsidR="00D82980" w:rsidRPr="002F4E19" w:rsidRDefault="00D82980" w:rsidP="00D82980">
      <w:pPr>
        <w:spacing w:after="0" w:line="240" w:lineRule="auto"/>
        <w:jc w:val="both"/>
        <w:rPr>
          <w:rFonts w:ascii="Microsoft JhengHei" w:eastAsia="Microsoft JhengHei" w:hAnsi="Microsoft JhengHei" w:cs="PMingLiU"/>
          <w:sz w:val="24"/>
          <w:szCs w:val="24"/>
          <w:lang w:eastAsia="zh-TW"/>
        </w:rPr>
      </w:pPr>
    </w:p>
    <w:p w14:paraId="348E6A13" w14:textId="77777777" w:rsidR="00D82980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  <w:lang w:eastAsia="zh-TW"/>
        </w:rPr>
      </w:pPr>
      <w:r w:rsidRPr="002F4E19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第十二屆「亞洲知識產權營商論壇」將於2022年12月1至2日於香港會議展覽中心和線上同步舉行（首日線上線下同步進行；次日線上進行）。作為香港特別行政區成立25週年的慶祝活動之一，本屆論壇將舉行一系列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全</w:t>
      </w:r>
      <w:r w:rsidRPr="002B6294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新</w:t>
      </w:r>
      <w:r w:rsidRPr="003941F8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活動，包括以「智能製造與建築」為主題的</w:t>
      </w:r>
      <w:r w:rsidRPr="003941F8">
        <w:rPr>
          <w:rFonts w:ascii="Microsoft JhengHei" w:eastAsia="Microsoft JhengHei" w:hAnsi="Microsoft JhengHei" w:cs="PMingLiU" w:hint="eastAsia"/>
          <w:b/>
          <w:bCs/>
          <w:sz w:val="24"/>
          <w:szCs w:val="24"/>
          <w:lang w:eastAsia="zh-TW"/>
        </w:rPr>
        <w:t>「IP Market」</w:t>
      </w:r>
      <w:r w:rsidRPr="003941F8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，旨在提供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一站式的創新</w:t>
      </w:r>
      <w:r w:rsidRPr="003941F8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平台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予</w:t>
      </w:r>
      <w:r w:rsidRPr="00767F0F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各大學、研發中心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和</w:t>
      </w:r>
      <w:r w:rsidRPr="00767F0F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初創企業</w:t>
      </w:r>
      <w:r w:rsidRPr="003941F8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展示</w:t>
      </w:r>
      <w:r w:rsidRPr="00F42655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最新的科研成果及發明，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並</w:t>
      </w:r>
      <w:r w:rsidRPr="00F42655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與知識產權使用者、服務供應商和投資者建立聯繫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及</w:t>
      </w:r>
      <w:r w:rsidRPr="00F42655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探索合作機會。</w:t>
      </w:r>
    </w:p>
    <w:p w14:paraId="56882B86" w14:textId="77777777" w:rsidR="00D82980" w:rsidRPr="00096BBA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  <w:lang w:eastAsia="zh-TW"/>
        </w:rPr>
      </w:pPr>
    </w:p>
    <w:p w14:paraId="40FA9E9A" w14:textId="77777777" w:rsidR="00D82980" w:rsidRPr="00096BBA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096BBA">
        <w:rPr>
          <w:rFonts w:ascii="Microsoft JhengHei" w:eastAsia="Microsoft JhengHei" w:hAnsi="Microsoft JhengHei" w:cs="PMingLiU"/>
          <w:sz w:val="24"/>
          <w:szCs w:val="24"/>
          <w:lang w:eastAsia="zh-TW"/>
        </w:rPr>
        <w:t>論壇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將</w:t>
      </w:r>
      <w:r w:rsidRPr="00D0305C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帶來</w:t>
      </w:r>
      <w:r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具</w:t>
      </w:r>
      <w:r w:rsidRPr="001A1836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前瞻性</w:t>
      </w:r>
      <w:r w:rsidRPr="00D0305C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和實用的行業觀點</w:t>
      </w:r>
      <w:r w:rsidRPr="002B6294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，</w:t>
      </w:r>
      <w:r w:rsidRPr="00D0305C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共建</w:t>
      </w:r>
      <w:r w:rsidRPr="00096BBA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創新價值</w:t>
      </w:r>
      <w:r w:rsidRPr="002B6294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，</w:t>
      </w:r>
      <w:r w:rsidRPr="00096BBA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開拓嶄新領域。請即加到你的日程表！</w:t>
      </w:r>
      <w:r w:rsidRPr="00096BBA">
        <w:rPr>
          <w:rFonts w:ascii="Microsoft JhengHei" w:eastAsia="Microsoft JhengHei" w:hAnsi="Microsoft JhengHei" w:cs="PMingLiU"/>
          <w:sz w:val="24"/>
          <w:szCs w:val="24"/>
          <w:lang w:eastAsia="zh-TW"/>
        </w:rPr>
        <w:br/>
      </w:r>
    </w:p>
    <w:p w14:paraId="69A35B80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E23963">
        <w:rPr>
          <w:rFonts w:ascii="Microsoft JhengHei" w:eastAsia="Microsoft JhengHei" w:hAnsi="Microsoft JhengHei" w:cs="PMingLiU" w:hint="eastAsia"/>
          <w:noProof/>
          <w:sz w:val="24"/>
          <w:szCs w:val="24"/>
          <w:lang w:eastAsia="zh-TW"/>
        </w:rPr>
        <w:t>香港能源服務協會</w:t>
      </w:r>
      <w:r w:rsidRPr="00B93D61">
        <w:rPr>
          <w:rFonts w:ascii="Microsoft JhengHei" w:eastAsia="Microsoft JhengHei" w:hAnsi="Microsoft JhengHei" w:cs="PMingLiU"/>
          <w:sz w:val="24"/>
          <w:szCs w:val="24"/>
          <w:lang w:eastAsia="zh-TW"/>
        </w:rPr>
        <w:t>為</w:t>
      </w:r>
      <w:r w:rsidRPr="00B93D61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「</w:t>
      </w:r>
      <w:r w:rsidRPr="00B93D61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亞洲知識產權營商論壇</w:t>
      </w:r>
      <w:r w:rsidRPr="00B93D61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>」的</w:t>
      </w:r>
      <w:r w:rsidRPr="00B93D61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支持機構，其會員可以</w:t>
      </w:r>
      <w:r w:rsidRPr="00B93D61">
        <w:rPr>
          <w:rFonts w:ascii="Microsoft JhengHei" w:eastAsia="Microsoft JhengHei" w:hAnsi="Microsoft JhengHei" w:cs="Times New Roman"/>
          <w:b/>
          <w:sz w:val="24"/>
          <w:szCs w:val="24"/>
          <w:u w:val="single"/>
          <w:lang w:eastAsia="zh-TW"/>
        </w:rPr>
        <w:t>特別</w:t>
      </w:r>
      <w:r w:rsidRPr="00B93D61">
        <w:rPr>
          <w:rFonts w:ascii="Microsoft JhengHei" w:eastAsia="Microsoft JhengHei" w:hAnsi="Microsoft JhengHei" w:cs="Times New Roman" w:hint="eastAsia"/>
          <w:b/>
          <w:iCs/>
          <w:sz w:val="24"/>
          <w:szCs w:val="24"/>
          <w:u w:val="single"/>
          <w:lang w:eastAsia="zh-TW"/>
        </w:rPr>
        <w:t>優惠</w:t>
      </w:r>
      <w:r w:rsidRPr="00B93D61">
        <w:rPr>
          <w:rFonts w:ascii="Microsoft JhengHei" w:eastAsia="Microsoft JhengHei" w:hAnsi="Microsoft JhengHei" w:cs="Times New Roman"/>
          <w:b/>
          <w:sz w:val="24"/>
          <w:szCs w:val="24"/>
          <w:u w:val="single"/>
          <w:lang w:eastAsia="zh-TW"/>
        </w:rPr>
        <w:t>港幣$400（</w:t>
      </w:r>
      <w:r w:rsidRPr="00B93D61">
        <w:rPr>
          <w:rFonts w:ascii="Microsoft JhengHei" w:eastAsia="Microsoft JhengHei" w:hAnsi="Microsoft JhengHei" w:cs="Times New Roman" w:hint="eastAsia"/>
          <w:b/>
          <w:sz w:val="24"/>
          <w:szCs w:val="24"/>
          <w:u w:val="single"/>
          <w:lang w:eastAsia="zh-TW"/>
        </w:rPr>
        <w:t>標準入場證</w:t>
      </w:r>
      <w:r w:rsidRPr="00B93D61">
        <w:rPr>
          <w:rFonts w:ascii="Microsoft JhengHei" w:eastAsia="Microsoft JhengHei" w:hAnsi="Microsoft JhengHei" w:cs="Times New Roman"/>
          <w:b/>
          <w:sz w:val="24"/>
          <w:szCs w:val="24"/>
          <w:u w:val="single"/>
          <w:lang w:eastAsia="zh-TW"/>
        </w:rPr>
        <w:t>）</w:t>
      </w:r>
      <w:r w:rsidRPr="00B93D61">
        <w:rPr>
          <w:rFonts w:ascii="Microsoft JhengHei" w:eastAsia="Microsoft JhengHei" w:hAnsi="Microsoft JhengHei" w:cs="Times New Roman" w:hint="eastAsia"/>
          <w:b/>
          <w:sz w:val="24"/>
          <w:szCs w:val="24"/>
          <w:u w:val="single"/>
          <w:lang w:eastAsia="zh-TW"/>
        </w:rPr>
        <w:t>/</w:t>
      </w:r>
      <w:r w:rsidRPr="00B93D61">
        <w:rPr>
          <w:rFonts w:ascii="Microsoft JhengHei" w:eastAsia="Microsoft JhengHei" w:hAnsi="Microsoft JhengHei" w:cs="Times New Roman"/>
          <w:b/>
          <w:sz w:val="24"/>
          <w:szCs w:val="24"/>
          <w:u w:val="single"/>
          <w:lang w:eastAsia="zh-TW"/>
        </w:rPr>
        <w:t xml:space="preserve"> 港幣$330（</w:t>
      </w:r>
      <w:r w:rsidRPr="00B93D61">
        <w:rPr>
          <w:rFonts w:ascii="Microsoft JhengHei" w:eastAsia="Microsoft JhengHei" w:hAnsi="Microsoft JhengHei" w:cs="Times New Roman" w:hint="eastAsia"/>
          <w:b/>
          <w:sz w:val="24"/>
          <w:szCs w:val="24"/>
          <w:u w:val="single"/>
          <w:lang w:eastAsia="zh-TW"/>
        </w:rPr>
        <w:t>網上入場證）</w:t>
      </w:r>
      <w:r w:rsidRPr="00B93D61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 xml:space="preserve"> [原價港幣$1,950</w:t>
      </w:r>
      <w:r w:rsidRPr="00B93D61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（標準入場證）/ 港幣$</w:t>
      </w:r>
      <w:r w:rsidRPr="00B93D61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55</w:t>
      </w:r>
      <w:r w:rsidRPr="00B93D61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0（網上入場證）]</w:t>
      </w:r>
      <w:r w:rsidRPr="00B93D61">
        <w:rPr>
          <w:rFonts w:ascii="Microsoft JhengHei" w:eastAsia="Microsoft JhengHei" w:hAnsi="Microsoft JhengHei" w:cs="PMingLiU" w:hint="eastAsia"/>
          <w:sz w:val="24"/>
          <w:szCs w:val="24"/>
          <w:lang w:eastAsia="zh-TW"/>
        </w:rPr>
        <w:t xml:space="preserve"> 。持標準入場證者歡迎親臨香港會場出席線下論壇</w:t>
      </w:r>
      <w:r w:rsidRPr="00B93D61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。</w:t>
      </w:r>
    </w:p>
    <w:p w14:paraId="3AFA2A5F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</w:p>
    <w:p w14:paraId="2A38556E" w14:textId="77777777" w:rsidR="00D82980" w:rsidRPr="008F48F9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b/>
          <w:bCs/>
          <w:sz w:val="24"/>
          <w:szCs w:val="24"/>
          <w:lang w:eastAsia="zh-TW"/>
        </w:rPr>
      </w:pPr>
      <w:r w:rsidRPr="008F48F9">
        <w:rPr>
          <w:rFonts w:ascii="Microsoft JhengHei" w:eastAsia="Microsoft JhengHei" w:hAnsi="Microsoft JhengHei" w:cs="Times New Roman" w:hint="eastAsia"/>
          <w:b/>
          <w:bCs/>
          <w:sz w:val="24"/>
          <w:szCs w:val="24"/>
          <w:lang w:eastAsia="zh-TW"/>
        </w:rPr>
        <w:t>*</w:t>
      </w:r>
      <w:r w:rsidRPr="008F48F9">
        <w:rPr>
          <w:rFonts w:ascii="Microsoft JhengHei" w:eastAsia="Microsoft JhengHei" w:hAnsi="Microsoft JhengHei" w:cs="Times New Roman"/>
          <w:b/>
          <w:bCs/>
          <w:sz w:val="24"/>
          <w:szCs w:val="24"/>
          <w:lang w:eastAsia="zh-TW"/>
        </w:rPr>
        <w:t>請</w:t>
      </w:r>
      <w:hyperlink r:id="rId12" w:history="1">
        <w:r w:rsidRPr="00767F0F">
          <w:rPr>
            <w:rStyle w:val="Hyperlink"/>
            <w:rFonts w:ascii="Microsoft JhengHei" w:eastAsia="Microsoft JhengHei" w:hAnsi="Microsoft JhengHei" w:cs="Times New Roman"/>
            <w:b/>
            <w:bCs/>
            <w:sz w:val="24"/>
            <w:szCs w:val="24"/>
            <w:lang w:eastAsia="zh-TW"/>
          </w:rPr>
          <w:t>按</w:t>
        </w:r>
        <w:r w:rsidRPr="00767F0F">
          <w:rPr>
            <w:rStyle w:val="Hyperlink"/>
            <w:rFonts w:ascii="Microsoft JhengHei" w:eastAsia="Microsoft JhengHei" w:hAnsi="Microsoft JhengHei" w:cs="Times New Roman" w:hint="eastAsia"/>
            <w:b/>
            <w:bCs/>
            <w:sz w:val="32"/>
            <w:szCs w:val="32"/>
            <w:lang w:eastAsia="zh-TW"/>
          </w:rPr>
          <w:t>此</w:t>
        </w:r>
      </w:hyperlink>
      <w:r w:rsidRPr="008F48F9">
        <w:rPr>
          <w:rFonts w:ascii="Microsoft JhengHei" w:eastAsia="Microsoft JhengHei" w:hAnsi="Microsoft JhengHei" w:cs="Times New Roman" w:hint="eastAsia"/>
          <w:b/>
          <w:bCs/>
          <w:sz w:val="24"/>
          <w:szCs w:val="24"/>
          <w:lang w:eastAsia="zh-TW"/>
        </w:rPr>
        <w:t>預先</w:t>
      </w:r>
      <w:r w:rsidRPr="008F48F9">
        <w:rPr>
          <w:rFonts w:ascii="Microsoft JhengHei" w:eastAsia="Microsoft JhengHei" w:hAnsi="Microsoft JhengHei" w:cs="Times New Roman"/>
          <w:b/>
          <w:bCs/>
          <w:sz w:val="24"/>
          <w:szCs w:val="24"/>
          <w:lang w:eastAsia="zh-TW"/>
        </w:rPr>
        <w:t>網上登記*</w:t>
      </w:r>
    </w:p>
    <w:p w14:paraId="4E322B69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</w:pPr>
      <w:r w:rsidRPr="000C043F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請在</w:t>
      </w:r>
      <w:r w:rsidRPr="00B93D61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登記時輸入折扣代碼“</w:t>
      </w:r>
      <w:r w:rsidRPr="00E23963">
        <w:rPr>
          <w:rFonts w:ascii="Microsoft JhengHei" w:eastAsia="Microsoft JhengHei" w:hAnsi="Microsoft JhengHei" w:cs="Times New Roman"/>
          <w:b/>
          <w:i/>
          <w:noProof/>
          <w:sz w:val="24"/>
          <w:szCs w:val="24"/>
          <w:u w:val="single"/>
          <w:lang w:eastAsia="zh-TW"/>
        </w:rPr>
        <w:t>SO22067SDP</w:t>
      </w:r>
      <w:r w:rsidRPr="00B93D61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”</w:t>
      </w:r>
      <w:r w:rsidRPr="00B93D61">
        <w:rPr>
          <w:rFonts w:hint="eastAsia"/>
          <w:u w:val="single"/>
          <w:lang w:eastAsia="zh-TW"/>
        </w:rPr>
        <w:t xml:space="preserve"> </w:t>
      </w:r>
      <w:r w:rsidRPr="00B93D61"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（標準入場證）/</w:t>
      </w:r>
      <w:r w:rsidRPr="00B93D61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 xml:space="preserve"> “</w:t>
      </w:r>
      <w:r w:rsidRPr="00E23963">
        <w:rPr>
          <w:rFonts w:ascii="Microsoft JhengHei" w:eastAsia="Microsoft JhengHei" w:hAnsi="Microsoft JhengHei" w:cs="Times New Roman"/>
          <w:b/>
          <w:i/>
          <w:noProof/>
          <w:sz w:val="24"/>
          <w:szCs w:val="24"/>
          <w:u w:val="single"/>
          <w:lang w:eastAsia="zh-TW"/>
        </w:rPr>
        <w:t>SO22067SDV</w:t>
      </w:r>
      <w:r w:rsidRPr="00B93D61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” (</w:t>
      </w:r>
      <w:r w:rsidRPr="00B93D61"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網上入場證</w:t>
      </w:r>
      <w:r w:rsidRPr="00201A04"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）</w:t>
      </w:r>
      <w:r w:rsidRPr="000C043F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以享有</w:t>
      </w:r>
      <w:r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以上</w:t>
      </w:r>
      <w:r w:rsidRPr="000C043F"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特別</w:t>
      </w:r>
      <w:r>
        <w:rPr>
          <w:rFonts w:ascii="Microsoft JhengHei" w:eastAsia="Microsoft JhengHei" w:hAnsi="Microsoft JhengHei" w:cs="Times New Roman" w:hint="eastAsia"/>
          <w:b/>
          <w:i/>
          <w:sz w:val="24"/>
          <w:szCs w:val="24"/>
          <w:u w:val="single"/>
          <w:lang w:eastAsia="zh-TW"/>
        </w:rPr>
        <w:t>優惠</w:t>
      </w:r>
      <w:r w:rsidRPr="000C043F">
        <w:rPr>
          <w:rFonts w:ascii="Microsoft JhengHei" w:eastAsia="Microsoft JhengHei" w:hAnsi="Microsoft JhengHei" w:cs="Times New Roman"/>
          <w:b/>
          <w:i/>
          <w:sz w:val="24"/>
          <w:szCs w:val="24"/>
          <w:u w:val="single"/>
          <w:lang w:eastAsia="zh-TW"/>
        </w:rPr>
        <w:t>。</w:t>
      </w:r>
    </w:p>
    <w:p w14:paraId="75B83BCD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</w:p>
    <w:p w14:paraId="37DB0D73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0C043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更多論壇資訊，請參閲</w:t>
      </w:r>
      <w:r w:rsidRPr="000C043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:</w:t>
      </w:r>
    </w:p>
    <w:p w14:paraId="699FD6DB" w14:textId="77777777" w:rsidR="00D82980" w:rsidRPr="004B0C3F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Microsoft JhengHei" w:eastAsia="Microsoft JhengHei" w:hAnsi="Microsoft JhengHei" w:cs="Times New Roman"/>
          <w:color w:val="auto"/>
          <w:sz w:val="24"/>
          <w:szCs w:val="24"/>
          <w:u w:val="none"/>
          <w:lang w:eastAsia="zh-TW"/>
        </w:rPr>
      </w:pPr>
      <w:r w:rsidRPr="000C043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 xml:space="preserve">論壇網站： </w:t>
      </w:r>
      <w:r w:rsidRPr="000C043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br/>
      </w:r>
      <w:hyperlink r:id="rId13" w:history="1">
        <w:r w:rsidRPr="00DD5D66">
          <w:rPr>
            <w:rStyle w:val="Hyperlink"/>
            <w:rFonts w:ascii="Microsoft JhengHei" w:eastAsia="Microsoft JhengHei" w:hAnsi="Microsoft JhengHei" w:cs="Times New Roman"/>
            <w:lang w:eastAsia="zh-TW"/>
          </w:rPr>
          <w:t>http://bipasiaforum.com/tc/</w:t>
        </w:r>
      </w:hyperlink>
    </w:p>
    <w:p w14:paraId="340286D8" w14:textId="77777777" w:rsidR="00D82980" w:rsidRPr="000C043F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0C043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論壇</w:t>
      </w:r>
      <w:r w:rsidRPr="000C043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去年的精華片段：</w:t>
      </w:r>
    </w:p>
    <w:p w14:paraId="5FFBECE6" w14:textId="77777777" w:rsidR="00D82980" w:rsidRPr="003B5C52" w:rsidRDefault="00D82980" w:rsidP="00D82980">
      <w:pPr>
        <w:pStyle w:val="ListParagraph"/>
        <w:spacing w:after="0" w:line="240" w:lineRule="auto"/>
        <w:ind w:left="420"/>
        <w:rPr>
          <w:rStyle w:val="Hyperlink"/>
          <w:lang w:eastAsia="zh-TW"/>
        </w:rPr>
      </w:pPr>
      <w:r w:rsidRPr="003B5C52">
        <w:rPr>
          <w:rStyle w:val="Hyperlink"/>
          <w:rFonts w:ascii="Microsoft JhengHei" w:eastAsia="Microsoft JhengHei" w:hAnsi="Microsoft JhengHei" w:cs="Times New Roman"/>
          <w:lang w:eastAsia="zh-TW"/>
        </w:rPr>
        <w:t>https://www.youtube.com/watch?v=uBqRY4vfbk4&amp;t=1s</w:t>
      </w:r>
      <w:r w:rsidRPr="003B5C52">
        <w:rPr>
          <w:rStyle w:val="Hyperlink"/>
          <w:lang w:eastAsia="zh-TW"/>
        </w:rPr>
        <w:t xml:space="preserve"> </w:t>
      </w:r>
    </w:p>
    <w:p w14:paraId="5EBC2AFD" w14:textId="77777777" w:rsidR="00D82980" w:rsidRPr="00201A04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563C1" w:themeColor="hyperlink"/>
          <w:u w:val="single"/>
        </w:rPr>
      </w:pPr>
      <w:r w:rsidRPr="00834FD4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論壇</w:t>
      </w:r>
      <w:r w:rsidRPr="00834FD4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小冊子：</w:t>
      </w:r>
      <w:r w:rsidRPr="00834FD4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br/>
      </w:r>
      <w:hyperlink r:id="rId14" w:history="1">
        <w:r w:rsidRPr="00D82980">
          <w:rPr>
            <w:rStyle w:val="Hyperlink"/>
            <w:rFonts w:ascii="Microsoft JhengHei" w:eastAsia="Microsoft JhengHei" w:hAnsi="Microsoft JhengHei" w:cs="Times New Roman"/>
          </w:rPr>
          <w:t>https://pp.hktdc.com/dm/bip/BIPBrochure2022.pdf</w:t>
        </w:r>
      </w:hyperlink>
    </w:p>
    <w:p w14:paraId="73CA1A47" w14:textId="77777777" w:rsidR="00D82980" w:rsidRPr="00DD5D66" w:rsidRDefault="00D82980" w:rsidP="00D82980">
      <w:pPr>
        <w:shd w:val="clear" w:color="auto" w:fill="FFFFFF"/>
        <w:spacing w:after="0" w:line="240" w:lineRule="auto"/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</w:pP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lastRenderedPageBreak/>
        <w:t>「亚洲知识产权营商论坛」</w:t>
      </w:r>
      <w:r w:rsidRPr="00DD5D66">
        <w:rPr>
          <w:rFonts w:ascii="Microsoft JhengHei" w:eastAsia="Microsoft JhengHei" w:hAnsi="Microsoft JhengHei" w:cs="Times New Roman"/>
          <w:b/>
          <w:bCs/>
          <w:color w:val="B5121B"/>
          <w:sz w:val="26"/>
          <w:szCs w:val="26"/>
        </w:rPr>
        <w:t xml:space="preserve"> Business of IP Asia Forum – 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202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年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12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月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1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至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日</w:t>
      </w:r>
    </w:p>
    <w:p w14:paraId="2B5F04FD" w14:textId="77777777" w:rsidR="00D82980" w:rsidRPr="00DD5D66" w:rsidRDefault="00D82980" w:rsidP="00D82980">
      <w:pPr>
        <w:shd w:val="clear" w:color="auto" w:fill="FFFFFF"/>
        <w:spacing w:after="0" w:line="240" w:lineRule="auto"/>
        <w:rPr>
          <w:rFonts w:ascii="Microsoft JhengHei" w:eastAsia="DengXian" w:hAnsi="Microsoft JhengHei" w:cs="Microsoft JhengHei"/>
          <w:b/>
          <w:bCs/>
          <w:color w:val="B5121B"/>
          <w:sz w:val="26"/>
          <w:szCs w:val="26"/>
        </w:rPr>
      </w:pP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202</w:t>
      </w:r>
      <w:r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>2</w:t>
      </w:r>
      <w:r w:rsidRPr="00DD5D66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年论坛主题</w:t>
      </w:r>
      <w:r w:rsidRPr="00DD5D66">
        <w:rPr>
          <w:rFonts w:ascii="Microsoft JhengHei" w:eastAsia="Microsoft JhengHei" w:hAnsi="Microsoft JhengHei" w:cs="Microsoft JhengHei"/>
          <w:b/>
          <w:bCs/>
          <w:color w:val="B5121B"/>
          <w:sz w:val="26"/>
          <w:szCs w:val="26"/>
        </w:rPr>
        <w:t xml:space="preserve"> – </w:t>
      </w:r>
      <w:r w:rsidRPr="003B5C52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共建创新价值</w:t>
      </w:r>
      <w:r w:rsidRPr="002D1461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•</w:t>
      </w:r>
      <w:r w:rsidRPr="003B5C52">
        <w:rPr>
          <w:rFonts w:ascii="Microsoft JhengHei" w:eastAsia="Microsoft JhengHei" w:hAnsi="Microsoft JhengHei" w:cs="Microsoft JhengHei" w:hint="eastAsia"/>
          <w:b/>
          <w:bCs/>
          <w:color w:val="B5121B"/>
          <w:sz w:val="26"/>
          <w:szCs w:val="26"/>
        </w:rPr>
        <w:t>开拓崭新领域</w:t>
      </w:r>
    </w:p>
    <w:p w14:paraId="774F26AA" w14:textId="77777777" w:rsidR="00D82980" w:rsidRPr="00DD5D66" w:rsidRDefault="00D82980" w:rsidP="00D82980">
      <w:pPr>
        <w:shd w:val="clear" w:color="auto" w:fill="FFFFFF"/>
        <w:spacing w:after="0" w:line="240" w:lineRule="auto"/>
        <w:rPr>
          <w:rFonts w:ascii="Microsoft JhengHei" w:eastAsia="DengXian" w:hAnsi="Microsoft JhengHei" w:cs="Microsoft JhengHei"/>
          <w:b/>
          <w:bCs/>
          <w:color w:val="B5121B"/>
          <w:sz w:val="24"/>
          <w:szCs w:val="24"/>
        </w:rPr>
      </w:pPr>
    </w:p>
    <w:p w14:paraId="328B2FE9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由香港特别行政区政府、香港贸易发展局及香港设计中心合办的「亚洲知识产权营商论坛」为世界各地知识产权业的专业人士和商家提供一个理想平台，就知识产权的最新发展互相交流。</w:t>
      </w:r>
      <w:r w:rsidRPr="000728C2">
        <w:rPr>
          <w:rFonts w:ascii="Microsoft JhengHei" w:eastAsia="DengXian" w:hAnsi="Microsoft JhengHei" w:cs="PMingLiU" w:hint="eastAsia"/>
          <w:sz w:val="24"/>
          <w:szCs w:val="24"/>
        </w:rPr>
        <w:t>去年，</w:t>
      </w:r>
      <w:r w:rsidRPr="00B63184">
        <w:rPr>
          <w:rFonts w:ascii="Microsoft JhengHei" w:eastAsia="Microsoft JhengHei" w:hAnsi="Microsoft JhengHei" w:cs="PMingLiU" w:hint="eastAsia"/>
          <w:sz w:val="24"/>
          <w:szCs w:val="24"/>
        </w:rPr>
        <w:t>论坛集合超过</w:t>
      </w:r>
      <w:r w:rsidRPr="00B63184">
        <w:rPr>
          <w:rFonts w:ascii="Microsoft JhengHei" w:eastAsia="Microsoft JhengHei" w:hAnsi="Microsoft JhengHei" w:cs="PMingLiU"/>
          <w:sz w:val="24"/>
          <w:szCs w:val="24"/>
        </w:rPr>
        <w:t>14,500</w:t>
      </w:r>
      <w:r w:rsidRPr="00B63184">
        <w:rPr>
          <w:rFonts w:ascii="Microsoft JhengHei" w:eastAsia="Microsoft JhengHei" w:hAnsi="Microsoft JhengHei" w:cs="PMingLiU" w:hint="eastAsia"/>
          <w:sz w:val="24"/>
          <w:szCs w:val="24"/>
        </w:rPr>
        <w:t>名来自超过</w:t>
      </w:r>
      <w:r w:rsidRPr="00B63184">
        <w:rPr>
          <w:rFonts w:ascii="Microsoft JhengHei" w:eastAsia="Microsoft JhengHei" w:hAnsi="Microsoft JhengHei" w:cs="PMingLiU"/>
          <w:sz w:val="24"/>
          <w:szCs w:val="24"/>
        </w:rPr>
        <w:t>45</w:t>
      </w:r>
      <w:r w:rsidRPr="00B63184">
        <w:rPr>
          <w:rFonts w:ascii="Microsoft JhengHei" w:eastAsia="Microsoft JhengHei" w:hAnsi="Microsoft JhengHei" w:cs="PMingLiU" w:hint="eastAsia"/>
          <w:sz w:val="24"/>
          <w:szCs w:val="24"/>
        </w:rPr>
        <w:t>个国家及地区的观众，并邀请了</w:t>
      </w:r>
      <w:r w:rsidRPr="000728C2">
        <w:rPr>
          <w:rFonts w:ascii="Microsoft JhengHei" w:eastAsia="DengXian" w:hAnsi="Microsoft JhengHei" w:cs="PMingLiU" w:hint="eastAsia"/>
          <w:sz w:val="24"/>
          <w:szCs w:val="24"/>
        </w:rPr>
        <w:t>超过</w:t>
      </w:r>
      <w:r w:rsidRPr="000728C2">
        <w:rPr>
          <w:rFonts w:ascii="Microsoft JhengHei" w:eastAsia="DengXian" w:hAnsi="Microsoft JhengHei" w:cs="PMingLiU"/>
          <w:sz w:val="24"/>
          <w:szCs w:val="24"/>
        </w:rPr>
        <w:t>7</w:t>
      </w:r>
      <w:r w:rsidRPr="000728C2">
        <w:rPr>
          <w:rFonts w:ascii="Microsoft JhengHei" w:eastAsia="DengXian" w:hAnsi="Microsoft JhengHei" w:cs="Times New Roman"/>
          <w:sz w:val="24"/>
          <w:szCs w:val="24"/>
        </w:rPr>
        <w:t>0</w:t>
      </w:r>
      <w:r w:rsidRPr="000728C2">
        <w:rPr>
          <w:rFonts w:ascii="Microsoft JhengHei" w:eastAsia="DengXian" w:hAnsi="Microsoft JhengHei" w:cs="PMingLiU" w:hint="eastAsia"/>
          <w:sz w:val="24"/>
          <w:szCs w:val="24"/>
        </w:rPr>
        <w:t>位星级讲者和专家作分享。</w:t>
      </w:r>
    </w:p>
    <w:p w14:paraId="20B9C3B4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</w:p>
    <w:p w14:paraId="1195A3DD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第十二届「亚洲知识产权营商论坛」将于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2022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年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12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月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1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至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2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日于香港会议展览中心和线上同步举行（首日线上线下同步进行；次日线上进行）。作为香港特别行政区成立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25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周年的庆祝活动之一，本届论坛将举行一系列新活动，包括以「智能制造与建筑」为主题的「</w:t>
      </w:r>
      <w:r w:rsidRPr="00201A04">
        <w:rPr>
          <w:rFonts w:ascii="Microsoft JhengHei" w:eastAsia="Microsoft JhengHei" w:hAnsi="Microsoft JhengHei" w:cs="PMingLiU"/>
          <w:b/>
          <w:bCs/>
          <w:sz w:val="24"/>
          <w:szCs w:val="24"/>
        </w:rPr>
        <w:t>IP Market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」，</w:t>
      </w:r>
      <w:r w:rsidRPr="00F42655">
        <w:rPr>
          <w:rFonts w:ascii="Microsoft JhengHei" w:eastAsia="Microsoft JhengHei" w:hAnsi="Microsoft JhengHei" w:cs="PMingLiU" w:hint="eastAsia"/>
          <w:sz w:val="24"/>
          <w:szCs w:val="24"/>
        </w:rPr>
        <w:t>旨在提供一站式的创新平台予各大学、研发中心</w:t>
      </w:r>
      <w:r w:rsidRPr="00A731F8">
        <w:rPr>
          <w:rFonts w:ascii="Microsoft JhengHei" w:eastAsia="Microsoft JhengHei" w:hAnsi="Microsoft JhengHei" w:cs="PMingLiU" w:hint="eastAsia"/>
          <w:sz w:val="24"/>
          <w:szCs w:val="24"/>
        </w:rPr>
        <w:t>和</w:t>
      </w:r>
      <w:r w:rsidRPr="00F42655">
        <w:rPr>
          <w:rFonts w:ascii="Microsoft JhengHei" w:eastAsia="Microsoft JhengHei" w:hAnsi="Microsoft JhengHei" w:cs="PMingLiU" w:hint="eastAsia"/>
          <w:sz w:val="24"/>
          <w:szCs w:val="24"/>
        </w:rPr>
        <w:t>初创企业展示最新的科研成果及发明，</w:t>
      </w:r>
      <w:r w:rsidRPr="00A731F8">
        <w:rPr>
          <w:rFonts w:ascii="Microsoft JhengHei" w:eastAsia="Microsoft JhengHei" w:hAnsi="Microsoft JhengHei" w:cs="PMingLiU" w:hint="eastAsia"/>
          <w:sz w:val="24"/>
          <w:szCs w:val="24"/>
        </w:rPr>
        <w:t>并与知识产权用户、服务供</w:t>
      </w:r>
      <w:r w:rsidRPr="001A1836">
        <w:rPr>
          <w:rFonts w:ascii="Microsoft JhengHei" w:eastAsia="Microsoft JhengHei" w:hAnsi="Microsoft JhengHei" w:cs="PMingLiU" w:hint="eastAsia"/>
          <w:sz w:val="24"/>
          <w:szCs w:val="24"/>
        </w:rPr>
        <w:t>应</w:t>
      </w:r>
      <w:r w:rsidRPr="00A731F8">
        <w:rPr>
          <w:rFonts w:ascii="Microsoft JhengHei" w:eastAsia="Microsoft JhengHei" w:hAnsi="Microsoft JhengHei" w:cs="PMingLiU" w:hint="eastAsia"/>
          <w:sz w:val="24"/>
          <w:szCs w:val="24"/>
        </w:rPr>
        <w:t>商和投资者建立联系及探索合作机会。</w:t>
      </w:r>
    </w:p>
    <w:p w14:paraId="34BC1619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</w:p>
    <w:p w14:paraId="2EA89B7E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  <w:r w:rsidRPr="001A1836">
        <w:rPr>
          <w:rFonts w:ascii="Microsoft JhengHei" w:eastAsia="Microsoft JhengHei" w:hAnsi="Microsoft JhengHei" w:cs="PMingLiU" w:hint="eastAsia"/>
          <w:sz w:val="24"/>
          <w:szCs w:val="24"/>
        </w:rPr>
        <w:t>论坛</w:t>
      </w:r>
      <w:r w:rsidRPr="001A1836">
        <w:rPr>
          <w:rFonts w:ascii="Microsoft JhengHei" w:eastAsia="DengXian" w:hAnsi="Microsoft JhengHei" w:cs="PMingLiU" w:hint="eastAsia"/>
          <w:sz w:val="24"/>
          <w:szCs w:val="24"/>
        </w:rPr>
        <w:t>将</w:t>
      </w:r>
      <w:r w:rsidRPr="001A1836">
        <w:rPr>
          <w:rFonts w:ascii="Microsoft JhengHei" w:eastAsia="Microsoft JhengHei" w:hAnsi="Microsoft JhengHei" w:cs="PMingLiU" w:hint="eastAsia"/>
          <w:sz w:val="24"/>
          <w:szCs w:val="24"/>
        </w:rPr>
        <w:t>带来具前瞻性和实用的行业观点，共建创新价值，开拓崭新领域。请即加到你的日程表</w:t>
      </w:r>
      <w:r w:rsidRPr="001A1836">
        <w:rPr>
          <w:rFonts w:ascii="Microsoft JhengHei" w:eastAsia="DengXian" w:hAnsi="Microsoft JhengHei" w:cs="PMingLiU" w:hint="eastAsia"/>
          <w:sz w:val="24"/>
          <w:szCs w:val="24"/>
        </w:rPr>
        <w:t>！</w:t>
      </w:r>
    </w:p>
    <w:p w14:paraId="15620585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</w:p>
    <w:p w14:paraId="6C7A8380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  <w:r w:rsidRPr="00E23963">
        <w:rPr>
          <w:rFonts w:ascii="Microsoft JhengHei" w:eastAsia="Microsoft JhengHei" w:hAnsi="Microsoft JhengHei" w:cs="PMingLiU" w:hint="eastAsia"/>
          <w:noProof/>
          <w:sz w:val="24"/>
          <w:szCs w:val="24"/>
        </w:rPr>
        <w:t>香港能源服务协会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为「亚洲知识产权营商论坛」的支持机构，其会员可以</w:t>
      </w:r>
      <w:r w:rsidRPr="00B93D61">
        <w:rPr>
          <w:rFonts w:ascii="Microsoft JhengHei" w:eastAsia="Microsoft JhengHei" w:hAnsi="Microsoft JhengHei" w:cs="PMingLiU" w:hint="eastAsia"/>
          <w:b/>
          <w:bCs/>
          <w:sz w:val="24"/>
          <w:szCs w:val="24"/>
          <w:u w:val="single"/>
        </w:rPr>
        <w:t>特别优惠港币</w:t>
      </w:r>
      <w:r w:rsidRPr="00B93D61">
        <w:rPr>
          <w:rFonts w:ascii="Microsoft JhengHei" w:eastAsia="Microsoft JhengHei" w:hAnsi="Microsoft JhengHei" w:cs="PMingLiU"/>
          <w:b/>
          <w:bCs/>
          <w:sz w:val="24"/>
          <w:szCs w:val="24"/>
          <w:u w:val="single"/>
        </w:rPr>
        <w:t>$400</w:t>
      </w:r>
      <w:r w:rsidRPr="00B93D61">
        <w:rPr>
          <w:rFonts w:ascii="Microsoft JhengHei" w:eastAsia="Microsoft JhengHei" w:hAnsi="Microsoft JhengHei" w:cs="PMingLiU" w:hint="eastAsia"/>
          <w:b/>
          <w:bCs/>
          <w:sz w:val="24"/>
          <w:szCs w:val="24"/>
          <w:u w:val="single"/>
        </w:rPr>
        <w:t>（标准入场证）</w:t>
      </w:r>
      <w:r w:rsidRPr="00B93D61">
        <w:rPr>
          <w:rFonts w:ascii="Microsoft JhengHei" w:eastAsia="Microsoft JhengHei" w:hAnsi="Microsoft JhengHei" w:cs="PMingLiU"/>
          <w:b/>
          <w:bCs/>
          <w:sz w:val="24"/>
          <w:szCs w:val="24"/>
          <w:u w:val="single"/>
        </w:rPr>
        <w:t xml:space="preserve">/ </w:t>
      </w:r>
      <w:r w:rsidRPr="00B93D61">
        <w:rPr>
          <w:rFonts w:ascii="Microsoft JhengHei" w:eastAsia="Microsoft JhengHei" w:hAnsi="Microsoft JhengHei" w:cs="PMingLiU" w:hint="eastAsia"/>
          <w:b/>
          <w:bCs/>
          <w:sz w:val="24"/>
          <w:szCs w:val="24"/>
          <w:u w:val="single"/>
        </w:rPr>
        <w:t>港币</w:t>
      </w:r>
      <w:r w:rsidRPr="00B93D61">
        <w:rPr>
          <w:rFonts w:ascii="Microsoft JhengHei" w:eastAsia="Microsoft JhengHei" w:hAnsi="Microsoft JhengHei" w:cs="PMingLiU"/>
          <w:b/>
          <w:bCs/>
          <w:sz w:val="24"/>
          <w:szCs w:val="24"/>
          <w:u w:val="single"/>
        </w:rPr>
        <w:t>$330</w:t>
      </w:r>
      <w:r w:rsidRPr="00B93D61">
        <w:rPr>
          <w:rFonts w:ascii="Microsoft JhengHei" w:eastAsia="Microsoft JhengHei" w:hAnsi="Microsoft JhengHei" w:cs="PMingLiU" w:hint="eastAsia"/>
          <w:b/>
          <w:bCs/>
          <w:sz w:val="24"/>
          <w:szCs w:val="24"/>
          <w:u w:val="single"/>
        </w:rPr>
        <w:t>（网上入场证）</w:t>
      </w:r>
      <w:r w:rsidRPr="00B93D61">
        <w:rPr>
          <w:rFonts w:ascii="Microsoft JhengHei" w:eastAsia="Microsoft JhengHei" w:hAnsi="Microsoft JhengHei" w:cs="PMingLiU"/>
          <w:b/>
          <w:bCs/>
          <w:sz w:val="24"/>
          <w:szCs w:val="24"/>
          <w:u w:val="single"/>
        </w:rPr>
        <w:t xml:space="preserve"> 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[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原价港币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$1,950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（标准入场证）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 xml:space="preserve">/ 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港币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>$550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（网上入场证）</w:t>
      </w:r>
      <w:r w:rsidRPr="00201A04">
        <w:rPr>
          <w:rFonts w:ascii="Microsoft JhengHei" w:eastAsia="Microsoft JhengHei" w:hAnsi="Microsoft JhengHei" w:cs="PMingLiU"/>
          <w:sz w:val="24"/>
          <w:szCs w:val="24"/>
        </w:rPr>
        <w:t xml:space="preserve">] 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。持标准</w:t>
      </w:r>
      <w:r w:rsidRPr="001F36D9">
        <w:rPr>
          <w:rFonts w:ascii="Microsoft JhengHei" w:eastAsia="Microsoft JhengHei" w:hAnsi="Microsoft JhengHei" w:cs="PMingLiU" w:hint="eastAsia"/>
          <w:sz w:val="24"/>
          <w:szCs w:val="24"/>
        </w:rPr>
        <w:t>入场证者欢迎亲临香港会场出席线下论坛</w:t>
      </w:r>
      <w:r w:rsidRPr="00201A04">
        <w:rPr>
          <w:rFonts w:ascii="Microsoft JhengHei" w:eastAsia="Microsoft JhengHei" w:hAnsi="Microsoft JhengHei" w:cs="PMingLiU" w:hint="eastAsia"/>
          <w:sz w:val="24"/>
          <w:szCs w:val="24"/>
        </w:rPr>
        <w:t>。</w:t>
      </w:r>
    </w:p>
    <w:p w14:paraId="3313AA94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sz w:val="24"/>
          <w:szCs w:val="24"/>
        </w:rPr>
      </w:pPr>
    </w:p>
    <w:p w14:paraId="1483CAF5" w14:textId="77777777" w:rsidR="00D82980" w:rsidRPr="00201A04" w:rsidRDefault="00D82980" w:rsidP="00D82980">
      <w:pPr>
        <w:spacing w:after="0" w:line="240" w:lineRule="auto"/>
        <w:rPr>
          <w:rFonts w:ascii="Microsoft JhengHei" w:eastAsia="Microsoft JhengHei" w:hAnsi="Microsoft JhengHei" w:cs="PMingLiU"/>
          <w:b/>
          <w:bCs/>
          <w:sz w:val="24"/>
          <w:szCs w:val="24"/>
        </w:rPr>
      </w:pPr>
      <w:r w:rsidRPr="00201A04">
        <w:rPr>
          <w:rFonts w:ascii="Microsoft JhengHei" w:eastAsia="Microsoft JhengHei" w:hAnsi="Microsoft JhengHei" w:cs="PMingLiU"/>
          <w:b/>
          <w:bCs/>
          <w:sz w:val="24"/>
          <w:szCs w:val="24"/>
        </w:rPr>
        <w:t>*</w:t>
      </w:r>
      <w:r w:rsidRPr="00201A04">
        <w:rPr>
          <w:rFonts w:ascii="Microsoft JhengHei" w:eastAsia="Microsoft JhengHei" w:hAnsi="Microsoft JhengHei" w:cs="PMingLiU" w:hint="eastAsia"/>
          <w:b/>
          <w:bCs/>
          <w:sz w:val="24"/>
          <w:szCs w:val="24"/>
        </w:rPr>
        <w:t>请</w:t>
      </w:r>
      <w:hyperlink r:id="rId15" w:history="1">
        <w:r w:rsidRPr="00767F0F">
          <w:rPr>
            <w:rStyle w:val="Hyperlink"/>
            <w:rFonts w:ascii="Microsoft JhengHei" w:eastAsia="Microsoft JhengHei" w:hAnsi="Microsoft JhengHei" w:cs="PMingLiU" w:hint="eastAsia"/>
            <w:b/>
            <w:bCs/>
            <w:sz w:val="24"/>
            <w:szCs w:val="24"/>
          </w:rPr>
          <w:t>按</w:t>
        </w:r>
        <w:r w:rsidRPr="00767F0F">
          <w:rPr>
            <w:rStyle w:val="Hyperlink"/>
            <w:rFonts w:ascii="Microsoft JhengHei" w:eastAsia="Microsoft JhengHei" w:hAnsi="Microsoft JhengHei" w:cs="Times New Roman" w:hint="eastAsia"/>
            <w:b/>
            <w:bCs/>
            <w:sz w:val="32"/>
            <w:szCs w:val="32"/>
          </w:rPr>
          <w:t>此</w:t>
        </w:r>
      </w:hyperlink>
      <w:r w:rsidRPr="00201A04">
        <w:rPr>
          <w:rFonts w:ascii="Microsoft JhengHei" w:eastAsia="Microsoft JhengHei" w:hAnsi="Microsoft JhengHei" w:cs="PMingLiU" w:hint="eastAsia"/>
          <w:b/>
          <w:bCs/>
          <w:sz w:val="24"/>
          <w:szCs w:val="24"/>
        </w:rPr>
        <w:t>预先网上登记</w:t>
      </w:r>
      <w:r w:rsidRPr="00201A04">
        <w:rPr>
          <w:rFonts w:ascii="Microsoft JhengHei" w:eastAsia="Microsoft JhengHei" w:hAnsi="Microsoft JhengHei" w:cs="PMingLiU"/>
          <w:b/>
          <w:bCs/>
          <w:sz w:val="24"/>
          <w:szCs w:val="24"/>
        </w:rPr>
        <w:t>*</w:t>
      </w:r>
    </w:p>
    <w:p w14:paraId="1F0DCEA8" w14:textId="77777777" w:rsidR="00D82980" w:rsidRPr="00780AE5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  <w:u w:val="single"/>
        </w:rPr>
      </w:pPr>
      <w:r w:rsidRPr="00780AE5">
        <w:rPr>
          <w:rFonts w:ascii="Microsoft JhengHei" w:eastAsia="Microsoft JhengHei" w:hAnsi="Microsoft JhengHei" w:cs="PMingLiU" w:hint="eastAsia"/>
          <w:b/>
          <w:bCs/>
          <w:i/>
          <w:iCs/>
          <w:sz w:val="24"/>
          <w:szCs w:val="24"/>
          <w:u w:val="single"/>
        </w:rPr>
        <w:t>请在登记时输入折扣代码“</w:t>
      </w:r>
      <w:r w:rsidRPr="00E23963">
        <w:rPr>
          <w:rFonts w:ascii="Microsoft JhengHei" w:eastAsia="Microsoft JhengHei" w:hAnsi="Microsoft JhengHei" w:cs="PMingLiU"/>
          <w:b/>
          <w:bCs/>
          <w:i/>
          <w:iCs/>
          <w:noProof/>
          <w:sz w:val="24"/>
          <w:szCs w:val="24"/>
          <w:u w:val="single"/>
        </w:rPr>
        <w:t>SO22067SDP</w:t>
      </w:r>
      <w:r w:rsidRPr="00780AE5">
        <w:rPr>
          <w:rFonts w:ascii="Microsoft JhengHei" w:eastAsia="Microsoft JhengHei" w:hAnsi="Microsoft JhengHei" w:cs="PMingLiU"/>
          <w:b/>
          <w:bCs/>
          <w:i/>
          <w:iCs/>
          <w:sz w:val="24"/>
          <w:szCs w:val="24"/>
          <w:u w:val="single"/>
        </w:rPr>
        <w:t xml:space="preserve">” </w:t>
      </w:r>
      <w:r w:rsidRPr="00780AE5">
        <w:rPr>
          <w:rFonts w:ascii="Microsoft JhengHei" w:eastAsia="Microsoft JhengHei" w:hAnsi="Microsoft JhengHei" w:cs="PMingLiU" w:hint="eastAsia"/>
          <w:b/>
          <w:bCs/>
          <w:i/>
          <w:iCs/>
          <w:sz w:val="24"/>
          <w:szCs w:val="24"/>
          <w:u w:val="single"/>
        </w:rPr>
        <w:t>（标准入场证）</w:t>
      </w:r>
      <w:r w:rsidRPr="00780AE5">
        <w:rPr>
          <w:rFonts w:ascii="Microsoft JhengHei" w:eastAsia="Microsoft JhengHei" w:hAnsi="Microsoft JhengHei" w:cs="PMingLiU"/>
          <w:b/>
          <w:bCs/>
          <w:i/>
          <w:iCs/>
          <w:sz w:val="24"/>
          <w:szCs w:val="24"/>
          <w:u w:val="single"/>
        </w:rPr>
        <w:t>/ “</w:t>
      </w:r>
      <w:r w:rsidRPr="00E23963">
        <w:rPr>
          <w:rFonts w:ascii="Microsoft JhengHei" w:eastAsia="Microsoft JhengHei" w:hAnsi="Microsoft JhengHei" w:cs="PMingLiU"/>
          <w:b/>
          <w:bCs/>
          <w:i/>
          <w:iCs/>
          <w:noProof/>
          <w:sz w:val="24"/>
          <w:szCs w:val="24"/>
          <w:u w:val="single"/>
        </w:rPr>
        <w:t>SO22067SDV</w:t>
      </w:r>
      <w:r w:rsidRPr="00780AE5">
        <w:rPr>
          <w:rFonts w:ascii="Microsoft JhengHei" w:eastAsia="Microsoft JhengHei" w:hAnsi="Microsoft JhengHei" w:cs="PMingLiU"/>
          <w:b/>
          <w:bCs/>
          <w:i/>
          <w:iCs/>
          <w:sz w:val="24"/>
          <w:szCs w:val="24"/>
          <w:u w:val="single"/>
        </w:rPr>
        <w:t>” (</w:t>
      </w:r>
      <w:r w:rsidRPr="00780AE5">
        <w:rPr>
          <w:rFonts w:ascii="Microsoft JhengHei" w:eastAsia="Microsoft JhengHei" w:hAnsi="Microsoft JhengHei" w:cs="PMingLiU" w:hint="eastAsia"/>
          <w:b/>
          <w:bCs/>
          <w:i/>
          <w:iCs/>
          <w:sz w:val="24"/>
          <w:szCs w:val="24"/>
          <w:u w:val="single"/>
        </w:rPr>
        <w:t>网上入场证）以享有以上特别优惠。</w:t>
      </w:r>
    </w:p>
    <w:p w14:paraId="6FBDB89A" w14:textId="77777777" w:rsidR="00D82980" w:rsidRPr="000C043F" w:rsidRDefault="00D82980" w:rsidP="00D8298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0C043F">
        <w:rPr>
          <w:rFonts w:ascii="Microsoft JhengHei" w:eastAsia="Microsoft JhengHei" w:hAnsi="Microsoft JhengHei" w:cs="Times New Roman" w:hint="eastAsia"/>
          <w:sz w:val="24"/>
          <w:szCs w:val="24"/>
        </w:rPr>
        <w:t>更多论坛信息，请参阅</w:t>
      </w:r>
      <w:r w:rsidRPr="000C043F">
        <w:rPr>
          <w:rFonts w:ascii="Microsoft JhengHei" w:eastAsia="Microsoft JhengHei" w:hAnsi="Microsoft JhengHei" w:cs="Times New Roman"/>
          <w:sz w:val="24"/>
          <w:szCs w:val="24"/>
        </w:rPr>
        <w:t>:</w:t>
      </w:r>
    </w:p>
    <w:p w14:paraId="5C5FE747" w14:textId="77777777" w:rsidR="00D82980" w:rsidRPr="004B0C3F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Microsoft JhengHei" w:eastAsia="Microsoft JhengHei" w:hAnsi="Microsoft JhengHei" w:cs="Times New Roman"/>
          <w:color w:val="auto"/>
          <w:sz w:val="24"/>
          <w:szCs w:val="24"/>
          <w:u w:val="none"/>
        </w:rPr>
      </w:pPr>
      <w:r w:rsidRPr="000C043F">
        <w:rPr>
          <w:rFonts w:ascii="Microsoft JhengHei" w:eastAsia="Microsoft JhengHei" w:hAnsi="Microsoft JhengHei" w:cs="Times New Roman" w:hint="eastAsia"/>
          <w:sz w:val="24"/>
          <w:szCs w:val="24"/>
        </w:rPr>
        <w:t>论坛网站：</w:t>
      </w:r>
      <w:r w:rsidRPr="000C043F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Pr="000C043F">
        <w:rPr>
          <w:rFonts w:ascii="Microsoft JhengHei" w:eastAsia="Microsoft JhengHei" w:hAnsi="Microsoft JhengHei" w:cs="Times New Roman"/>
          <w:sz w:val="24"/>
          <w:szCs w:val="24"/>
        </w:rPr>
        <w:br/>
      </w:r>
      <w:hyperlink r:id="rId16" w:history="1">
        <w:r w:rsidRPr="007B126C">
          <w:rPr>
            <w:rStyle w:val="Hyperlink"/>
            <w:rFonts w:ascii="Microsoft JhengHei" w:eastAsia="Microsoft JhengHei" w:hAnsi="Microsoft JhengHei" w:cs="Times New Roman"/>
          </w:rPr>
          <w:t>http://bipasiaforum.com/sc/</w:t>
        </w:r>
      </w:hyperlink>
    </w:p>
    <w:p w14:paraId="66386808" w14:textId="77777777" w:rsidR="00D82980" w:rsidRPr="000C043F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0C043F">
        <w:rPr>
          <w:rFonts w:ascii="Microsoft JhengHei" w:eastAsia="Microsoft JhengHei" w:hAnsi="Microsoft JhengHei" w:cs="Times New Roman" w:hint="eastAsia"/>
          <w:sz w:val="24"/>
          <w:szCs w:val="24"/>
        </w:rPr>
        <w:t>论坛去年的精华片段：</w:t>
      </w:r>
    </w:p>
    <w:p w14:paraId="1CFBE18F" w14:textId="77777777" w:rsidR="00D82980" w:rsidRPr="004B0C3F" w:rsidRDefault="00000000" w:rsidP="00D82980">
      <w:pPr>
        <w:spacing w:after="0" w:line="240" w:lineRule="auto"/>
        <w:ind w:firstLine="360"/>
        <w:rPr>
          <w:rStyle w:val="Hyperlink"/>
          <w:rFonts w:ascii="Microsoft JhengHei" w:eastAsia="Microsoft JhengHei" w:hAnsi="Microsoft JhengHei" w:cs="Times New Roman"/>
        </w:rPr>
      </w:pPr>
      <w:hyperlink r:id="rId17" w:history="1">
        <w:r w:rsidR="00D82980" w:rsidRPr="00EC1E9C">
          <w:rPr>
            <w:rStyle w:val="Hyperlink"/>
            <w:rFonts w:ascii="Microsoft JhengHei" w:eastAsia="Microsoft JhengHei" w:hAnsi="Microsoft JhengHei" w:cs="Times New Roman"/>
          </w:rPr>
          <w:t>https://www.youtube.com/watch?v=T7AnR9zHpK0&amp;feature=emb_title</w:t>
        </w:r>
      </w:hyperlink>
    </w:p>
    <w:p w14:paraId="0608FEF3" w14:textId="72602AE8" w:rsidR="00D82980" w:rsidRDefault="00D82980" w:rsidP="00D829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Verdana" w:hAnsi="Verdana" w:cs="Times New Roman"/>
        </w:rPr>
        <w:sectPr w:rsidR="00D82980" w:rsidSect="004E50A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416" w:bottom="567" w:left="1418" w:header="708" w:footer="708" w:gutter="0"/>
          <w:pgNumType w:start="1"/>
          <w:cols w:space="708"/>
          <w:docGrid w:linePitch="360"/>
        </w:sectPr>
      </w:pPr>
      <w:r w:rsidRPr="003B5C52">
        <w:rPr>
          <w:rFonts w:ascii="Microsoft JhengHei" w:eastAsia="Microsoft JhengHei" w:hAnsi="Microsoft JhengHei" w:cs="Times New Roman" w:hint="eastAsia"/>
          <w:sz w:val="24"/>
          <w:szCs w:val="24"/>
        </w:rPr>
        <w:t>论坛小册子：</w:t>
      </w:r>
      <w:r w:rsidRPr="003B5C52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br/>
      </w:r>
      <w:r w:rsidRPr="00D82980">
        <w:rPr>
          <w:rStyle w:val="Hyperlink"/>
          <w:rFonts w:ascii="Microsoft JhengHei" w:eastAsia="Microsoft JhengHei" w:hAnsi="Microsoft JhengHei" w:cs="Times New Roman"/>
        </w:rPr>
        <w:t>https://pp.hktdc.com/dm/bip/BIPBrochure2022.pd</w:t>
      </w:r>
      <w:r w:rsidR="004E50AF">
        <w:rPr>
          <w:rStyle w:val="Hyperlink"/>
          <w:rFonts w:ascii="Microsoft JhengHei" w:eastAsia="Microsoft JhengHei" w:hAnsi="Microsoft JhengHei" w:cs="Times New Roman"/>
        </w:rPr>
        <w:t>f</w:t>
      </w:r>
    </w:p>
    <w:p w14:paraId="22295525" w14:textId="77777777" w:rsidR="000D1F9E" w:rsidRDefault="000D1F9E" w:rsidP="004E50AF"/>
    <w:sectPr w:rsidR="000D1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025E" w14:textId="77777777" w:rsidR="00B25194" w:rsidRDefault="00B25194" w:rsidP="00D82980">
      <w:pPr>
        <w:spacing w:after="0" w:line="240" w:lineRule="auto"/>
      </w:pPr>
      <w:r>
        <w:separator/>
      </w:r>
    </w:p>
  </w:endnote>
  <w:endnote w:type="continuationSeparator" w:id="0">
    <w:p w14:paraId="2B405373" w14:textId="77777777" w:rsidR="00B25194" w:rsidRDefault="00B25194" w:rsidP="00D8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023" w14:textId="77777777" w:rsidR="007E4AC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26F6" w14:textId="77777777" w:rsidR="007E4AC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AA22" w14:textId="77777777" w:rsidR="007E4AC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D386" w14:textId="77777777" w:rsidR="00B25194" w:rsidRDefault="00B25194" w:rsidP="00D82980">
      <w:pPr>
        <w:spacing w:after="0" w:line="240" w:lineRule="auto"/>
      </w:pPr>
      <w:r>
        <w:separator/>
      </w:r>
    </w:p>
  </w:footnote>
  <w:footnote w:type="continuationSeparator" w:id="0">
    <w:p w14:paraId="6B9F4065" w14:textId="77777777" w:rsidR="00B25194" w:rsidRDefault="00B25194" w:rsidP="00D8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ECB6" w14:textId="77777777" w:rsidR="007E4AC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BE89" w14:textId="77777777" w:rsidR="007E4AC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F4C6" w14:textId="77777777" w:rsidR="007E4AC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1B17FD0"/>
    <w:multiLevelType w:val="hybridMultilevel"/>
    <w:tmpl w:val="821A9934"/>
    <w:lvl w:ilvl="0" w:tplc="FD962922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AFB5D58"/>
    <w:multiLevelType w:val="hybridMultilevel"/>
    <w:tmpl w:val="9F9A5E68"/>
    <w:lvl w:ilvl="0" w:tplc="FD96292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8907">
    <w:abstractNumId w:val="0"/>
  </w:num>
  <w:num w:numId="2" w16cid:durableId="128188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80"/>
    <w:rsid w:val="000D1F9E"/>
    <w:rsid w:val="00284E45"/>
    <w:rsid w:val="004E50AF"/>
    <w:rsid w:val="00691EF8"/>
    <w:rsid w:val="00B25194"/>
    <w:rsid w:val="00B33679"/>
    <w:rsid w:val="00B92357"/>
    <w:rsid w:val="00D82980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6E349"/>
  <w15:chartTrackingRefBased/>
  <w15:docId w15:val="{392155A9-85BC-4633-8E71-F1BF5EB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9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2980"/>
    <w:pPr>
      <w:widowControl w:val="0"/>
      <w:spacing w:before="65" w:after="0" w:line="240" w:lineRule="auto"/>
      <w:ind w:left="11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29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82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80"/>
  </w:style>
  <w:style w:type="paragraph" w:styleId="Footer">
    <w:name w:val="footer"/>
    <w:basedOn w:val="Normal"/>
    <w:link w:val="FooterChar"/>
    <w:uiPriority w:val="99"/>
    <w:unhideWhenUsed/>
    <w:rsid w:val="00D82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80"/>
  </w:style>
  <w:style w:type="paragraph" w:styleId="NoSpacing">
    <w:name w:val="No Spacing"/>
    <w:uiPriority w:val="1"/>
    <w:qFormat/>
    <w:rsid w:val="00D82980"/>
    <w:pPr>
      <w:widowControl w:val="0"/>
      <w:spacing w:after="0" w:line="240" w:lineRule="auto"/>
    </w:pPr>
    <w:rPr>
      <w:rFonts w:eastAsia="PMingLiU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asia.hktdc.com/conference/bip/en/onlineregistration" TargetMode="External"/><Relationship Id="rId13" Type="http://schemas.openxmlformats.org/officeDocument/2006/relationships/hyperlink" Target="http://bipasiaforum.com/tc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amanda@focusenergy.com.hk" TargetMode="External"/><Relationship Id="rId12" Type="http://schemas.openxmlformats.org/officeDocument/2006/relationships/hyperlink" Target="https://bipasia.hktdc.com/conference/bip/tc/onlineregistration" TargetMode="External"/><Relationship Id="rId17" Type="http://schemas.openxmlformats.org/officeDocument/2006/relationships/hyperlink" Target="https://www.youtube.com/watch?v=T7AnR9zHpK0&amp;feature=emb_tit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pasiaforum.com/sc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.hktdc.com/dm/bip/BIPBrochure2022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pasia.hktdc.com/conference/bip/sc/onlineregistratio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5p0mqUH7rsM&amp;t=1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ipasiaforum.com" TargetMode="External"/><Relationship Id="rId14" Type="http://schemas.openxmlformats.org/officeDocument/2006/relationships/hyperlink" Target="https://pp.hktdc.com/dm/bip/BIPBrochure2022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Chung, YY (MTI)</dc:creator>
  <cp:keywords/>
  <dc:description/>
  <cp:lastModifiedBy>Peter Ho</cp:lastModifiedBy>
  <cp:revision>2</cp:revision>
  <dcterms:created xsi:type="dcterms:W3CDTF">2022-10-28T02:06:00Z</dcterms:created>
  <dcterms:modified xsi:type="dcterms:W3CDTF">2022-10-28T02:06:00Z</dcterms:modified>
</cp:coreProperties>
</file>